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3"/>
        <w:gridCol w:w="366"/>
        <w:gridCol w:w="824"/>
        <w:gridCol w:w="543"/>
        <w:gridCol w:w="466"/>
        <w:gridCol w:w="609"/>
        <w:gridCol w:w="543"/>
        <w:gridCol w:w="277"/>
        <w:gridCol w:w="490"/>
        <w:gridCol w:w="224"/>
        <w:gridCol w:w="905"/>
        <w:gridCol w:w="798"/>
        <w:gridCol w:w="2089"/>
      </w:tblGrid>
      <w:tr>
        <w:trPr>
          <w:trHeight w:val="284" w:hRule="atLeast"/>
        </w:trPr>
        <w:tc>
          <w:tcPr>
            <w:tcW w:w="1399" w:type="dxa"/>
            <w:gridSpan w:val="2"/>
            <w:tcBorders/>
          </w:tcPr>
          <w:p>
            <w:pPr>
              <w:pStyle w:val="Style25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7768" w:type="dxa"/>
            <w:gridSpan w:val="11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766" w:type="dxa"/>
            <w:gridSpan w:val="4"/>
            <w:tcBorders/>
          </w:tcPr>
          <w:p>
            <w:pPr>
              <w:pStyle w:val="Style25"/>
              <w:widowControl w:val="false"/>
              <w:spacing w:before="10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Пол:</w:t>
            </w:r>
          </w:p>
        </w:tc>
        <w:tc>
          <w:tcPr>
            <w:tcW w:w="3514" w:type="dxa"/>
            <w:gridSpan w:val="7"/>
            <w:tcBorders/>
          </w:tcPr>
          <w:p>
            <w:pPr>
              <w:pStyle w:val="Style25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Возраст:</w:t>
            </w:r>
          </w:p>
        </w:tc>
        <w:tc>
          <w:tcPr>
            <w:tcW w:w="2887" w:type="dxa"/>
            <w:gridSpan w:val="2"/>
            <w:tcBorders/>
          </w:tcPr>
          <w:p>
            <w:pPr>
              <w:pStyle w:val="Style27"/>
              <w:widowControl w:val="false"/>
              <w:numPr>
                <w:ilvl w:val="0"/>
                <w:numId w:val="0"/>
              </w:numPr>
              <w:spacing w:before="100" w:after="100"/>
              <w:ind w:left="2912" w:hanging="0"/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84" w:hRule="atLeast"/>
        </w:trPr>
        <w:tc>
          <w:tcPr>
            <w:tcW w:w="1033" w:type="dxa"/>
            <w:tcBorders/>
          </w:tcPr>
          <w:p>
            <w:pPr>
              <w:pStyle w:val="Style25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Рост:</w:t>
            </w:r>
          </w:p>
        </w:tc>
        <w:tc>
          <w:tcPr>
            <w:tcW w:w="2808" w:type="dxa"/>
            <w:gridSpan w:val="5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5326" w:type="dxa"/>
            <w:gridSpan w:val="7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Насколько уменьшился рост с возрастом:</w:t>
            </w:r>
          </w:p>
        </w:tc>
      </w:tr>
      <w:tr>
        <w:trPr>
          <w:trHeight w:val="284" w:hRule="atLeast"/>
        </w:trPr>
        <w:tc>
          <w:tcPr>
            <w:tcW w:w="1033" w:type="dxa"/>
            <w:tcBorders/>
          </w:tcPr>
          <w:p>
            <w:pPr>
              <w:pStyle w:val="Style25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Вес:</w:t>
            </w:r>
          </w:p>
        </w:tc>
        <w:tc>
          <w:tcPr>
            <w:tcW w:w="2808" w:type="dxa"/>
            <w:gridSpan w:val="5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5326" w:type="dxa"/>
            <w:gridSpan w:val="7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Динамика изменения веса за последний год:</w:t>
            </w:r>
          </w:p>
        </w:tc>
      </w:tr>
      <w:tr>
        <w:trPr>
          <w:trHeight w:val="284" w:hRule="atLeast"/>
        </w:trPr>
        <w:tc>
          <w:tcPr>
            <w:tcW w:w="4384" w:type="dxa"/>
            <w:gridSpan w:val="7"/>
            <w:tcBorders/>
          </w:tcPr>
          <w:p>
            <w:pPr>
              <w:pStyle w:val="Style25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Семейное положение, наличие детей:</w:t>
            </w:r>
          </w:p>
        </w:tc>
        <w:tc>
          <w:tcPr>
            <w:tcW w:w="4783" w:type="dxa"/>
            <w:gridSpan w:val="6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84" w:hRule="atLeast"/>
        </w:trPr>
        <w:tc>
          <w:tcPr>
            <w:tcW w:w="3232" w:type="dxa"/>
            <w:gridSpan w:val="5"/>
            <w:tcBorders/>
          </w:tcPr>
          <w:p>
            <w:pPr>
              <w:pStyle w:val="Style25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Контактный телефон:</w:t>
            </w:r>
          </w:p>
        </w:tc>
        <w:tc>
          <w:tcPr>
            <w:tcW w:w="5935" w:type="dxa"/>
            <w:gridSpan w:val="8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284" w:hRule="atLeast"/>
        </w:trPr>
        <w:tc>
          <w:tcPr>
            <w:tcW w:w="3232" w:type="dxa"/>
            <w:gridSpan w:val="5"/>
            <w:tcBorders/>
          </w:tcPr>
          <w:p>
            <w:pPr>
              <w:pStyle w:val="Style25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Электронный адрес (</w:t>
            </w:r>
            <w:r>
              <w:rPr>
                <w:sz w:val="23"/>
                <w:szCs w:val="23"/>
                <w:lang w:val="en-US"/>
              </w:rPr>
              <w:t>email</w:t>
            </w:r>
            <w:r>
              <w:rPr>
                <w:sz w:val="23"/>
                <w:szCs w:val="23"/>
              </w:rPr>
              <w:t>):</w:t>
            </w:r>
          </w:p>
        </w:tc>
        <w:tc>
          <w:tcPr>
            <w:tcW w:w="5935" w:type="dxa"/>
            <w:gridSpan w:val="8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84" w:hRule="atLeast"/>
        </w:trPr>
        <w:tc>
          <w:tcPr>
            <w:tcW w:w="2223" w:type="dxa"/>
            <w:gridSpan w:val="3"/>
            <w:tcBorders/>
          </w:tcPr>
          <w:p>
            <w:pPr>
              <w:pStyle w:val="Style25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жалобы:</w:t>
            </w:r>
          </w:p>
        </w:tc>
        <w:tc>
          <w:tcPr>
            <w:tcW w:w="6944" w:type="dxa"/>
            <w:gridSpan w:val="10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84" w:hRule="atLeast"/>
        </w:trPr>
        <w:tc>
          <w:tcPr>
            <w:tcW w:w="9167" w:type="dxa"/>
            <w:gridSpan w:val="13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84" w:hRule="atLeast"/>
        </w:trPr>
        <w:tc>
          <w:tcPr>
            <w:tcW w:w="9167" w:type="dxa"/>
            <w:gridSpan w:val="13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84" w:hRule="atLeast"/>
        </w:trPr>
        <w:tc>
          <w:tcPr>
            <w:tcW w:w="5151" w:type="dxa"/>
            <w:gridSpan w:val="9"/>
            <w:tcBorders/>
          </w:tcPr>
          <w:p>
            <w:pPr>
              <w:pStyle w:val="Style25"/>
              <w:widowControl w:val="false"/>
              <w:rPr/>
            </w:pPr>
            <w:r>
              <w:rPr/>
              <w:t>Диагнозы по данным медицинских документов:</w:t>
            </w:r>
          </w:p>
        </w:tc>
        <w:tc>
          <w:tcPr>
            <w:tcW w:w="4016" w:type="dxa"/>
            <w:gridSpan w:val="4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9167" w:type="dxa"/>
            <w:gridSpan w:val="13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9167" w:type="dxa"/>
            <w:gridSpan w:val="13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9167" w:type="dxa"/>
            <w:gridSpan w:val="13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4661" w:type="dxa"/>
            <w:gridSpan w:val="8"/>
            <w:tcBorders/>
          </w:tcPr>
          <w:p>
            <w:pPr>
              <w:pStyle w:val="Style25"/>
              <w:widowControl w:val="false"/>
              <w:rPr/>
            </w:pPr>
            <w:r>
              <w:rPr/>
              <w:t>Сколько месяцев (лет) длится заболевание:</w:t>
            </w:r>
          </w:p>
        </w:tc>
        <w:tc>
          <w:tcPr>
            <w:tcW w:w="4506" w:type="dxa"/>
            <w:gridSpan w:val="5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9167" w:type="dxa"/>
            <w:gridSpan w:val="13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7078" w:type="dxa"/>
            <w:gridSpan w:val="12"/>
            <w:tcBorders/>
          </w:tcPr>
          <w:p>
            <w:pPr>
              <w:pStyle w:val="Style25"/>
              <w:widowControl w:val="false"/>
              <w:rPr/>
            </w:pPr>
            <w:r>
              <w:rPr/>
              <w:t>Есть ли аллергия на какие-либо вещества, пищевые продукты, другое:</w:t>
            </w: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9167" w:type="dxa"/>
            <w:gridSpan w:val="13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5375" w:type="dxa"/>
            <w:gridSpan w:val="10"/>
            <w:tcBorders/>
          </w:tcPr>
          <w:p>
            <w:pPr>
              <w:pStyle w:val="Style25"/>
              <w:widowControl w:val="false"/>
              <w:rPr/>
            </w:pPr>
            <w:r>
              <w:rPr/>
              <w:t>Как часто бывают простудные заболевания:</w:t>
            </w:r>
          </w:p>
        </w:tc>
        <w:tc>
          <w:tcPr>
            <w:tcW w:w="3792" w:type="dxa"/>
            <w:gridSpan w:val="3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jc w:val="right"/>
              <w:rPr/>
            </w:pPr>
            <w:r>
              <w:rPr/>
              <w:t xml:space="preserve"> </w:t>
            </w:r>
            <w:r>
              <w:rPr/>
              <w:t>(раз в год)</w:t>
            </w:r>
          </w:p>
        </w:tc>
      </w:tr>
      <w:tr>
        <w:trPr>
          <w:trHeight w:val="284" w:hRule="atLeast"/>
        </w:trPr>
        <w:tc>
          <w:tcPr>
            <w:tcW w:w="5375" w:type="dxa"/>
            <w:gridSpan w:val="10"/>
            <w:tcBorders/>
          </w:tcPr>
          <w:p>
            <w:pPr>
              <w:pStyle w:val="Style25"/>
              <w:widowControl w:val="false"/>
              <w:rPr/>
            </w:pPr>
            <w:r>
              <w:rPr/>
              <w:t>Семейный анамнез (чем болели Ваши родители):</w:t>
            </w:r>
          </w:p>
        </w:tc>
        <w:tc>
          <w:tcPr>
            <w:tcW w:w="3792" w:type="dxa"/>
            <w:gridSpan w:val="3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9167" w:type="dxa"/>
            <w:gridSpan w:val="13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</w:tbl>
    <w:p>
      <w:pPr>
        <w:pStyle w:val="Style26"/>
        <w:jc w:val="left"/>
        <w:rPr>
          <w:szCs w:val="24"/>
          <w:lang w:val="ru-RU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7" wp14:anchorId="2536A186">
                <wp:simplePos x="0" y="0"/>
                <wp:positionH relativeFrom="column">
                  <wp:posOffset>-125095</wp:posOffset>
                </wp:positionH>
                <wp:positionV relativeFrom="paragraph">
                  <wp:posOffset>160655</wp:posOffset>
                </wp:positionV>
                <wp:extent cx="45720" cy="184785"/>
                <wp:effectExtent l="0" t="0" r="3810" b="635"/>
                <wp:wrapNone/>
                <wp:docPr id="1" name="Прямоугольник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0" cy="18432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41" path="m0,0l-2147483645,0l-2147483645,-2147483646l0,-2147483646xe" fillcolor="maroon" stroked="f" o:allowincell="f" style="position:absolute;margin-left:-9.85pt;margin-top:12.65pt;width:3.5pt;height:14.45pt;mso-wrap-style:none;v-text-anchor:middle" wp14:anchorId="2536A186">
                <v:fill o:detectmouseclick="t" type="solid" color2="#7fffff"/>
                <v:stroke color="#3465a4" joinstyle="round" endcap="flat"/>
                <w10:wrap type="none"/>
              </v:rect>
            </w:pict>
          </mc:Fallback>
        </mc:AlternateContent>
      </w:r>
      <w:r>
        <w:rPr>
          <w:szCs w:val="24"/>
          <w:lang w:val="ru-RU"/>
        </w:rPr>
        <w:t>ОТМЕТЬТЕ СВОИ СИМПТОМЫ</w:t>
      </w:r>
    </w:p>
    <w:p>
      <w:pPr>
        <w:pStyle w:val="Style26"/>
        <w:jc w:val="left"/>
        <w:rPr>
          <w:szCs w:val="24"/>
          <w:lang w:val="ru-RU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 wp14:anchorId="4A1BFA6C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6649085" cy="248285"/>
                <wp:effectExtent l="0" t="1905" r="0" b="7620"/>
                <wp:wrapNone/>
                <wp:docPr id="2" name="Блок-схема: альтернативный процесс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path="m,3600qy@5@6l@0,qx@7@5l21600@1qy@8@9l3600,21600qx@6@8xe">
                <v:stroke joinstyle="miter"/>
                <v:formulas>
                  <v:f eqn="sum width 0 3600"/>
                  <v:f eqn="sum height 0 3600"/>
                  <v:f eqn="prod 3600 2929 10000"/>
                  <v:f eqn="sum width 0 @2"/>
                  <v:f eqn="sum height 0 @2"/>
                  <v:f eqn="sum 3600 0 0"/>
                  <v:f eqn="sum 0 3600 3600"/>
                  <v:f eqn="sum 3600 @0 0"/>
                  <v:f eqn="sum 0 21600 3600"/>
                  <v:f eqn="sum 3600 @1 0"/>
                </v:formulas>
                <v:path gradientshapeok="t" o:connecttype="rect" textboxrect="@2,@2,@3,@4"/>
              </v:shapetype>
              <v:shape id="shape_0" ID="Блок-схема: альтернативный процесс 40" path="l-2147483647,-2147483647l-2147483636,-2147483635l-2147483646,0l-2147483647,-2147483647l-2147483634,-2147483633l-2147483637,-2147483645l-2147483647,-2147483647xe" fillcolor="#f2f2f2" stroked="f" o:allowincell="f" style="position:absolute;margin-left:0pt;margin-top:8.55pt;width:523.45pt;height:19.45pt;mso-wrap-style:none;v-text-anchor:middle" wp14:anchorId="4A1BFA6C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Головная боль</w:t>
      </w:r>
    </w:p>
    <w:tbl>
      <w:tblPr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  <w:gridCol w:w="6178"/>
      </w:tblGrid>
      <w:tr>
        <w:trPr/>
        <w:tc>
          <w:tcPr>
            <w:tcW w:w="4503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5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 повторяющаяся головная боль</w:t>
            </w:r>
          </w:p>
        </w:tc>
        <w:tc>
          <w:tcPr>
            <w:tcW w:w="6178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сопровождается тошнотой, рвотой</w:t>
            </w:r>
          </w:p>
        </w:tc>
      </w:tr>
      <w:tr>
        <w:trPr/>
        <w:tc>
          <w:tcPr>
            <w:tcW w:w="4503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 в лобной части головы</w:t>
            </w:r>
          </w:p>
        </w:tc>
        <w:tc>
          <w:tcPr>
            <w:tcW w:w="6178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распирающая</w:t>
            </w:r>
          </w:p>
        </w:tc>
      </w:tr>
      <w:tr>
        <w:trPr/>
        <w:tc>
          <w:tcPr>
            <w:tcW w:w="4503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 в височной части головы</w:t>
            </w:r>
          </w:p>
        </w:tc>
        <w:tc>
          <w:tcPr>
            <w:tcW w:w="6178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облегчается от холода</w:t>
            </w:r>
          </w:p>
        </w:tc>
      </w:tr>
      <w:tr>
        <w:trPr/>
        <w:tc>
          <w:tcPr>
            <w:tcW w:w="4503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 в затылочной части головы</w:t>
            </w:r>
          </w:p>
        </w:tc>
        <w:tc>
          <w:tcPr>
            <w:tcW w:w="6178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облегчается от тепла</w:t>
            </w:r>
          </w:p>
        </w:tc>
      </w:tr>
      <w:tr>
        <w:trPr/>
        <w:tc>
          <w:tcPr>
            <w:tcW w:w="4503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односторонняя головная боль</w:t>
            </w:r>
          </w:p>
        </w:tc>
        <w:tc>
          <w:tcPr>
            <w:tcW w:w="6178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облегчается от сдавливания (сжимания тугой повязкой)</w:t>
            </w:r>
          </w:p>
        </w:tc>
      </w:tr>
      <w:tr>
        <w:trPr/>
        <w:tc>
          <w:tcPr>
            <w:tcW w:w="4503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двусторонняя головная боль</w:t>
            </w:r>
          </w:p>
        </w:tc>
        <w:tc>
          <w:tcPr>
            <w:tcW w:w="6178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усиливается от сдавливания (сжимания тугой повязкой)</w:t>
            </w:r>
          </w:p>
        </w:tc>
      </w:tr>
      <w:tr>
        <w:trPr/>
        <w:tc>
          <w:tcPr>
            <w:tcW w:w="4503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 головная боль (мигрень)</w:t>
            </w:r>
          </w:p>
        </w:tc>
        <w:tc>
          <w:tcPr>
            <w:tcW w:w="6178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возникает от физической нагрузки</w:t>
            </w:r>
          </w:p>
        </w:tc>
      </w:tr>
      <w:tr>
        <w:trPr/>
        <w:tc>
          <w:tcPr>
            <w:tcW w:w="4503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  <w:tc>
          <w:tcPr>
            <w:tcW w:w="6178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возникает от усталости, переживаний</w:t>
            </w:r>
          </w:p>
        </w:tc>
      </w:tr>
      <w:tr>
        <w:trPr/>
        <w:tc>
          <w:tcPr>
            <w:tcW w:w="4503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Тупая, давящая</w:t>
            </w:r>
          </w:p>
        </w:tc>
        <w:tc>
          <w:tcPr>
            <w:tcW w:w="6178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постепенное начало боли</w:t>
            </w:r>
          </w:p>
        </w:tc>
      </w:tr>
      <w:tr>
        <w:trPr/>
        <w:tc>
          <w:tcPr>
            <w:tcW w:w="4503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Острая, пульсирующая</w:t>
            </w:r>
          </w:p>
        </w:tc>
        <w:tc>
          <w:tcPr>
            <w:tcW w:w="6178" w:type="dxa"/>
            <w:tcBorders/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>
      <w:pPr>
        <w:pStyle w:val="Style26"/>
        <w:ind w:left="2124" w:firstLine="708"/>
        <w:jc w:val="left"/>
        <w:rPr>
          <w:color w:val="800000"/>
          <w:szCs w:val="24"/>
          <w:lang w:val="ru-RU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" wp14:anchorId="2BC71187">
                <wp:simplePos x="0" y="0"/>
                <wp:positionH relativeFrom="column">
                  <wp:posOffset>-7620</wp:posOffset>
                </wp:positionH>
                <wp:positionV relativeFrom="paragraph">
                  <wp:posOffset>-48895</wp:posOffset>
                </wp:positionV>
                <wp:extent cx="6649085" cy="248285"/>
                <wp:effectExtent l="1905" t="3810" r="7620" b="5715"/>
                <wp:wrapNone/>
                <wp:docPr id="3" name="Блок-схема: альтернативный процесс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39" path="l-2147483647,-2147483647l-2147483636,-2147483635l-2147483646,0l-2147483647,-2147483647l-2147483634,-2147483633l-2147483637,-2147483645l-2147483647,-2147483647xe" fillcolor="#f2f2f2" stroked="f" o:allowincell="f" style="position:absolute;margin-left:-0.6pt;margin-top:-3.85pt;width:523.45pt;height:19.45pt;mso-wrap-style:none;v-text-anchor:middle" wp14:anchorId="2BC71187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Выпадение волос</w:t>
      </w:r>
    </w:p>
    <w:p>
      <w:pPr>
        <w:pStyle w:val="Style27"/>
        <w:numPr>
          <w:ilvl w:val="0"/>
          <w:numId w:val="3"/>
        </w:numPr>
        <w:rPr/>
      </w:pPr>
      <w:r>
        <w:rPr/>
        <w:t xml:space="preserve">сильное  </w:t>
        <w:tab/>
      </w:r>
      <w:r>
        <w:rPr/>
        <w:t>н</w:t>
      </w:r>
      <w:r>
        <w:rPr/>
        <w:t xml:space="preserve">ебольшое </w:t>
        <w:tab/>
        <w:tab/>
        <w:tab/>
        <w:t xml:space="preserve"> жирная кожа головы (себорея)</w:t>
      </w:r>
    </w:p>
    <w:p>
      <w:pPr>
        <w:pStyle w:val="Style27"/>
        <w:numPr>
          <w:ilvl w:val="0"/>
          <w:numId w:val="3"/>
        </w:numPr>
        <w:rPr/>
      </w:pPr>
      <w:r>
        <w:rPr/>
        <w:t>ломкость волос</w:t>
        <w:tab/>
        <w:tab/>
        <w:tab/>
        <w:t xml:space="preserve">в каких зонах головы больше всего выпадают </w:t>
      </w:r>
    </w:p>
    <w:p>
      <w:pPr>
        <w:pStyle w:val="Style26"/>
        <w:rPr>
          <w:color w:val="800000"/>
          <w:szCs w:val="24"/>
          <w:lang w:val="ru-RU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" wp14:anchorId="51A9048F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6649085" cy="248285"/>
                <wp:effectExtent l="0" t="6985" r="0" b="2540"/>
                <wp:wrapNone/>
                <wp:docPr id="4" name="Блок-схема: альтернативный процесс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36" path="l-2147483647,-2147483647l-2147483636,-2147483635l-2147483646,0l-2147483647,-2147483647l-2147483634,-2147483633l-2147483637,-2147483645l-2147483647,-2147483647xe" fillcolor="#f2f2f2" stroked="f" o:allowincell="f" style="position:absolute;margin-left:0pt;margin-top:-3.95pt;width:523.45pt;height:19.45pt;mso-wrap-style:none;v-text-anchor:middle" wp14:anchorId="51A9048F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 wp14:anchorId="7215EEA3">
                <wp:simplePos x="0" y="0"/>
                <wp:positionH relativeFrom="column">
                  <wp:posOffset>0</wp:posOffset>
                </wp:positionH>
                <wp:positionV relativeFrom="paragraph">
                  <wp:posOffset>-45085</wp:posOffset>
                </wp:positionV>
                <wp:extent cx="6649085" cy="248285"/>
                <wp:effectExtent l="0" t="635" r="0" b="8890"/>
                <wp:wrapNone/>
                <wp:docPr id="5" name="Блок-схема: альтернативный процесс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37" path="l-2147483647,-2147483647l-2147483636,-2147483635l-2147483646,0l-2147483647,-2147483647l-2147483634,-2147483633l-2147483637,-2147483645l-2147483647,-2147483647xe" fillcolor="#f2f2f2" stroked="f" o:allowincell="f" style="position:absolute;margin-left:0pt;margin-top:-3.55pt;width:523.45pt;height:19.45pt;mso-wrap-style:none;v-text-anchor:middle" wp14:anchorId="7215EEA3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" wp14:anchorId="6AB4B4F1">
                <wp:simplePos x="0" y="0"/>
                <wp:positionH relativeFrom="column">
                  <wp:posOffset>3702050</wp:posOffset>
                </wp:positionH>
                <wp:positionV relativeFrom="paragraph">
                  <wp:posOffset>34290</wp:posOffset>
                </wp:positionV>
                <wp:extent cx="3016885" cy="1270"/>
                <wp:effectExtent l="6350" t="11430" r="6350" b="7620"/>
                <wp:wrapNone/>
                <wp:docPr id="6" name="Прямая со стрелкой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080" cy="72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38" stroked="t" o:allowincell="f" style="position:absolute;margin-left:291.5pt;margin-top:2.7pt;width:237.45pt;height:0pt;mso-wrap-style:none;v-text-anchor:middle" wp14:anchorId="6AB4B4F1" type="_x0000_t32">
                <v:fill o:detectmouseclick="t" on="false"/>
                <v:stroke color="black" weight="3240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Глаза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7"/>
        <w:gridCol w:w="4233"/>
      </w:tblGrid>
      <w:tr>
        <w:trPr/>
        <w:tc>
          <w:tcPr>
            <w:tcW w:w="5337" w:type="dxa"/>
            <w:vMerge w:val="restart"/>
            <w:tcBorders>
              <w:bottom w:val="single" w:sz="4" w:space="0" w:color="8496B0"/>
            </w:tcBorders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покраснение глаз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ощущение рези в глазах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болезненность при отведении (движении) глаз</w:t>
            </w:r>
          </w:p>
        </w:tc>
        <w:tc>
          <w:tcPr>
            <w:tcW w:w="4233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ощущение сухости в глазах</w:t>
            </w:r>
          </w:p>
        </w:tc>
      </w:tr>
      <w:tr>
        <w:trPr/>
        <w:tc>
          <w:tcPr>
            <w:tcW w:w="5337" w:type="dxa"/>
            <w:vMerge w:val="continue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4233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боль в глазах</w:t>
            </w:r>
          </w:p>
        </w:tc>
      </w:tr>
      <w:tr>
        <w:trPr>
          <w:trHeight w:val="361" w:hRule="atLeast"/>
        </w:trPr>
        <w:tc>
          <w:tcPr>
            <w:tcW w:w="5337" w:type="dxa"/>
            <w:vMerge w:val="continue"/>
            <w:tcBorders>
              <w:bottom w:val="single" w:sz="4" w:space="0" w:color="8496B0"/>
            </w:tcBorders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4233" w:type="dxa"/>
            <w:tcBorders>
              <w:bottom w:val="single" w:sz="4" w:space="0" w:color="8496B0"/>
            </w:tcBorders>
          </w:tcPr>
          <w:p>
            <w:pPr>
              <w:pStyle w:val="Style27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5337" w:type="dxa"/>
            <w:tcBorders>
              <w:top w:val="single" w:sz="4" w:space="0" w:color="8496B0"/>
              <w:bottom w:val="single" w:sz="4" w:space="0" w:color="8496B0"/>
            </w:tcBorders>
            <w:shd w:color="auto" w:fill="auto" w:val="clea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Головокружение</w:t>
            </w:r>
          </w:p>
        </w:tc>
        <w:tc>
          <w:tcPr>
            <w:tcW w:w="4233" w:type="dxa"/>
            <w:tcBorders>
              <w:top w:val="single" w:sz="4" w:space="0" w:color="8496B0"/>
              <w:bottom w:val="single" w:sz="4" w:space="0" w:color="8496B0"/>
            </w:tcBorders>
            <w:shd w:color="auto" w:fill="auto" w:val="clea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Звон в ушах</w:t>
            </w:r>
          </w:p>
        </w:tc>
      </w:tr>
    </w:tbl>
    <w:p>
      <w:pPr>
        <w:pStyle w:val="Style26"/>
        <w:rPr>
          <w:color w:val="800000"/>
          <w:szCs w:val="24"/>
          <w:lang w:val="ru-RU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5" wp14:anchorId="72B3994E">
                <wp:simplePos x="0" y="0"/>
                <wp:positionH relativeFrom="column">
                  <wp:posOffset>0</wp:posOffset>
                </wp:positionH>
                <wp:positionV relativeFrom="paragraph">
                  <wp:posOffset>-43180</wp:posOffset>
                </wp:positionV>
                <wp:extent cx="6649085" cy="248285"/>
                <wp:effectExtent l="0" t="3175" r="0" b="6350"/>
                <wp:wrapNone/>
                <wp:docPr id="7" name="Блок-схема: альтернативный процесс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35" path="l-2147483647,-2147483647l-2147483636,-2147483635l-2147483646,0l-2147483647,-2147483647l-2147483634,-2147483633l-2147483637,-2147483645l-2147483647,-2147483647xe" fillcolor="#f2f2f2" stroked="f" o:allowincell="f" style="position:absolute;margin-left:0pt;margin-top:-3.4pt;width:523.45pt;height:19.45pt;mso-wrap-style:none;v-text-anchor:middle" wp14:anchorId="72B3994E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Снижение слуха</w:t>
      </w:r>
    </w:p>
    <w:tbl>
      <w:tblPr>
        <w:tblW w:w="107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21"/>
        <w:gridCol w:w="8426"/>
      </w:tblGrid>
      <w:tr>
        <w:trPr/>
        <w:tc>
          <w:tcPr>
            <w:tcW w:w="2321" w:type="dxa"/>
            <w:tcBorders/>
          </w:tcPr>
          <w:p>
            <w:pPr>
              <w:pStyle w:val="Style25"/>
              <w:widowControl w:val="false"/>
              <w:rPr/>
            </w:pPr>
            <w:r>
              <w:rPr/>
              <w:t>как давно, причины:</w:t>
            </w:r>
          </w:p>
        </w:tc>
        <w:tc>
          <w:tcPr>
            <w:tcW w:w="8426" w:type="dxa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</w:tbl>
    <w:p>
      <w:pPr>
        <w:pStyle w:val="Style26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6" wp14:anchorId="675DDE66">
                <wp:simplePos x="0" y="0"/>
                <wp:positionH relativeFrom="column">
                  <wp:posOffset>0</wp:posOffset>
                </wp:positionH>
                <wp:positionV relativeFrom="paragraph">
                  <wp:posOffset>-55880</wp:posOffset>
                </wp:positionV>
                <wp:extent cx="6649085" cy="248285"/>
                <wp:effectExtent l="0" t="5715" r="0" b="3810"/>
                <wp:wrapNone/>
                <wp:docPr id="8" name="Блок-схема: альтернативный процесс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33" path="l-2147483647,-2147483647l-2147483636,-2147483635l-2147483646,0l-2147483647,-2147483647l-2147483634,-2147483633l-2147483637,-2147483645l-2147483647,-2147483647xe" fillcolor="#f2f2f2" stroked="f" o:allowincell="f" style="position:absolute;margin-left:0pt;margin-top:-4.4pt;width:523.45pt;height:19.45pt;mso-wrap-style:none;v-text-anchor:middle" wp14:anchorId="675DDE66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 xml:space="preserve">Акне на коже </w:t>
      </w:r>
      <w:r>
        <w:rPr>
          <w:color w:val="800000"/>
          <w:szCs w:val="24"/>
          <w:lang w:val="ru-RU"/>
        </w:rPr>
        <w:t>(прыщики, черные точки)</w:t>
      </w:r>
    </w:p>
    <w:p>
      <w:pPr>
        <w:pStyle w:val="Style27"/>
        <w:numPr>
          <w:ilvl w:val="0"/>
          <w:numId w:val="1"/>
        </w:numPr>
        <w:ind w:left="0" w:hanging="0"/>
        <w:rPr/>
      </w:pPr>
      <w:r>
        <w:rPr/>
        <w:t xml:space="preserve">небольшое количество акне </w:t>
        <w:tab/>
        <w:tab/>
        <w:tab/>
        <w:t>большое количество акне</w:t>
      </w:r>
    </w:p>
    <w:tbl>
      <w:tblPr>
        <w:tblW w:w="107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3"/>
        <w:gridCol w:w="7924"/>
      </w:tblGrid>
      <w:tr>
        <w:trPr/>
        <w:tc>
          <w:tcPr>
            <w:tcW w:w="2823" w:type="dxa"/>
            <w:tcBorders/>
          </w:tcPr>
          <w:p>
            <w:pPr>
              <w:pStyle w:val="Style25"/>
              <w:widowControl w:val="false"/>
              <w:rPr/>
            </w:pPr>
            <w:r>
              <w:rPr/>
              <w:t>укажите локализацию:</w:t>
            </w:r>
          </w:p>
        </w:tc>
        <w:tc>
          <w:tcPr>
            <w:tcW w:w="7924" w:type="dxa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</w:tbl>
    <w:p>
      <w:pPr>
        <w:pStyle w:val="Style26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5" wp14:anchorId="3EAFC9F1">
                <wp:simplePos x="0" y="0"/>
                <wp:positionH relativeFrom="column">
                  <wp:posOffset>0</wp:posOffset>
                </wp:positionH>
                <wp:positionV relativeFrom="paragraph">
                  <wp:posOffset>-43815</wp:posOffset>
                </wp:positionV>
                <wp:extent cx="6649085" cy="248285"/>
                <wp:effectExtent l="0" t="8890" r="0" b="635"/>
                <wp:wrapNone/>
                <wp:docPr id="9" name="Блок-схема: альтернативный процесс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32" path="l-2147483647,-2147483647l-2147483636,-2147483635l-2147483646,0l-2147483647,-2147483647l-2147483634,-2147483633l-2147483637,-2147483645l-2147483647,-2147483647xe" fillcolor="#f2f2f2" stroked="f" o:allowincell="f" style="position:absolute;margin-left:0pt;margin-top:-3.45pt;width:523.45pt;height:19.45pt;mso-wrap-style:none;v-text-anchor:middle" wp14:anchorId="3EAFC9F1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Нос</w:t>
      </w:r>
    </w:p>
    <w:tbl>
      <w:tblPr>
        <w:tblW w:w="95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93"/>
        <w:gridCol w:w="4928"/>
        <w:gridCol w:w="63"/>
      </w:tblGrid>
      <w:tr>
        <w:trPr/>
        <w:tc>
          <w:tcPr>
            <w:tcW w:w="4593" w:type="dxa"/>
            <w:vMerge w:val="restart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отечность и болезненность слизистой</w:t>
            </w:r>
          </w:p>
          <w:p>
            <w:pPr>
              <w:pStyle w:val="Style27"/>
              <w:widowControl w:val="false"/>
              <w:numPr>
                <w:ilvl w:val="0"/>
                <w:numId w:val="0"/>
              </w:numPr>
              <w:spacing w:before="0" w:after="0"/>
              <w:ind w:left="198" w:hanging="0"/>
              <w:contextualSpacing/>
              <w:rPr/>
            </w:pPr>
            <w:r>
              <w:rPr/>
              <w:t>оболочки носа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 xml:space="preserve">прозрачные и жидкие выделения </w:t>
            </w:r>
          </w:p>
        </w:tc>
        <w:tc>
          <w:tcPr>
            <w:tcW w:w="4928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постоянный (частый) насморк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непрозрачные и густые выделения из носа</w:t>
            </w:r>
          </w:p>
        </w:tc>
        <w:tc>
          <w:tcPr>
            <w:tcW w:w="63" w:type="dxa"/>
            <w:tcBorders/>
          </w:tcPr>
          <w:p>
            <w:pPr>
              <w:pStyle w:val="Normal"/>
              <w:widowControl w:val="false"/>
              <w:spacing w:before="200" w:after="200"/>
              <w:rPr/>
            </w:pPr>
            <w:r>
              <w:rPr/>
            </w:r>
          </w:p>
        </w:tc>
      </w:tr>
      <w:tr>
        <w:trPr/>
        <w:tc>
          <w:tcPr>
            <w:tcW w:w="4593" w:type="dxa"/>
            <w:vMerge w:val="continue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4991" w:type="dxa"/>
            <w:gridSpan w:val="2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 xml:space="preserve">чувство заложенности носа, сухость </w:t>
            </w:r>
          </w:p>
        </w:tc>
      </w:tr>
    </w:tbl>
    <w:p>
      <w:pPr>
        <w:pStyle w:val="Style26"/>
        <w:ind w:left="2124" w:firstLine="708"/>
        <w:jc w:val="left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4" wp14:anchorId="40F38E64">
                <wp:simplePos x="0" y="0"/>
                <wp:positionH relativeFrom="column">
                  <wp:posOffset>-3810</wp:posOffset>
                </wp:positionH>
                <wp:positionV relativeFrom="paragraph">
                  <wp:posOffset>-40640</wp:posOffset>
                </wp:positionV>
                <wp:extent cx="6649085" cy="248285"/>
                <wp:effectExtent l="5715" t="6985" r="3810" b="2540"/>
                <wp:wrapNone/>
                <wp:docPr id="10" name="Блок-схема: альтернативный процесс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31" path="l-2147483647,-2147483647l-2147483636,-2147483635l-2147483646,0l-2147483647,-2147483647l-2147483634,-2147483633l-2147483637,-2147483645l-2147483647,-2147483647xe" fillcolor="#f2f2f2" stroked="f" o:allowincell="f" style="position:absolute;margin-left:-0.3pt;margin-top:-3.2pt;width:523.45pt;height:19.45pt;mso-wrap-style:none;v-text-anchor:middle" wp14:anchorId="40F38E64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Привкус во рту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38"/>
        <w:gridCol w:w="59"/>
        <w:gridCol w:w="4773"/>
      </w:tblGrid>
      <w:tr>
        <w:trPr/>
        <w:tc>
          <w:tcPr>
            <w:tcW w:w="4797" w:type="dxa"/>
            <w:gridSpan w:val="2"/>
            <w:vMerge w:val="restart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горький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соленый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безвкусие</w:t>
            </w:r>
          </w:p>
        </w:tc>
        <w:tc>
          <w:tcPr>
            <w:tcW w:w="4773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кислый</w:t>
            </w:r>
          </w:p>
        </w:tc>
      </w:tr>
      <w:tr>
        <w:trPr/>
        <w:tc>
          <w:tcPr>
            <w:tcW w:w="4797" w:type="dxa"/>
            <w:gridSpan w:val="2"/>
            <w:vMerge w:val="continue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4773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сладкий</w:t>
            </w:r>
          </w:p>
        </w:tc>
      </w:tr>
      <w:tr>
        <w:trPr/>
        <w:tc>
          <w:tcPr>
            <w:tcW w:w="4797" w:type="dxa"/>
            <w:gridSpan w:val="2"/>
            <w:vMerge w:val="continue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4773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Сухие губы</w:t>
            </w:r>
          </w:p>
        </w:tc>
      </w:tr>
      <w:tr>
        <w:trPr/>
        <w:tc>
          <w:tcPr>
            <w:tcW w:w="4738" w:type="dxa"/>
            <w:tcBorders>
              <w:top w:val="single" w:sz="4" w:space="0" w:color="8496B0"/>
            </w:tcBorders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Трещины в уголках рта</w:t>
            </w:r>
          </w:p>
        </w:tc>
        <w:tc>
          <w:tcPr>
            <w:tcW w:w="4832" w:type="dxa"/>
            <w:gridSpan w:val="2"/>
            <w:tcBorders>
              <w:top w:val="single" w:sz="4" w:space="0" w:color="8496B0"/>
            </w:tcBorders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Выраженная краснота губ</w:t>
            </w:r>
          </w:p>
        </w:tc>
      </w:tr>
      <w:tr>
        <w:trPr>
          <w:trHeight w:val="164" w:hRule="atLeast"/>
        </w:trPr>
        <w:tc>
          <w:tcPr>
            <w:tcW w:w="4738" w:type="dxa"/>
            <w:tcBorders>
              <w:top w:val="single" w:sz="4" w:space="0" w:color="8496B0"/>
            </w:tcBorders>
          </w:tcPr>
          <w:p>
            <w:pPr>
              <w:pStyle w:val="Style26"/>
              <w:widowControl w:val="false"/>
              <w:ind w:left="2832" w:firstLine="708"/>
              <w:jc w:val="left"/>
              <w:rPr>
                <w:color w:val="800000"/>
                <w:szCs w:val="24"/>
                <w:lang w:val="ru-RU"/>
              </w:rPr>
            </w:pPr>
            <w:r>
              <w:rPr>
                <w:color w:val="800000"/>
                <w:szCs w:val="24"/>
                <w:lang w:val="ru-RU"/>
              </w:rPr>
              <w:t>Язык</w:t>
            </w:r>
          </w:p>
        </w:tc>
        <w:tc>
          <w:tcPr>
            <w:tcW w:w="4832" w:type="dxa"/>
            <w:gridSpan w:val="2"/>
            <w:tcBorders>
              <w:top w:val="single" w:sz="4" w:space="0" w:color="8496B0"/>
            </w:tcBorders>
          </w:tcPr>
          <w:p>
            <w:pPr>
              <w:pStyle w:val="Style27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4738" w:type="dxa"/>
            <w:tcBorders>
              <w:top w:val="single" w:sz="4" w:space="0" w:color="8496B0"/>
            </w:tcBorders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100"/>
              <w:ind w:left="0" w:hanging="0"/>
              <w:contextualSpacing/>
              <w:rPr/>
            </w:pPr>
            <w:r>
              <w:rPr/>
              <w:t>борозды на языке</w:t>
            </w:r>
          </w:p>
        </w:tc>
        <w:tc>
          <w:tcPr>
            <w:tcW w:w="4832" w:type="dxa"/>
            <w:gridSpan w:val="2"/>
            <w:tcBorders>
              <w:top w:val="single" w:sz="4" w:space="0" w:color="8496B0"/>
            </w:tcBorders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100"/>
              <w:ind w:left="0" w:hanging="0"/>
              <w:contextualSpacing/>
              <w:rPr/>
            </w:pPr>
            <w:r>
              <w:rPr/>
              <w:t>отпечатки зубов по краям языка</w:t>
            </w:r>
          </w:p>
        </w:tc>
      </w:tr>
    </w:tbl>
    <w:p>
      <w:pPr>
        <w:pStyle w:val="Style26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7" wp14:anchorId="75996A96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6649085" cy="248285"/>
                <wp:effectExtent l="0" t="1270" r="0" b="8255"/>
                <wp:wrapNone/>
                <wp:docPr id="11" name="Блок-схема: альтернативный процесс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29" path="l-2147483647,-2147483647l-2147483636,-2147483635l-2147483646,0l-2147483647,-2147483647l-2147483634,-2147483633l-2147483637,-2147483645l-2147483647,-2147483647xe" fillcolor="#f2f2f2" stroked="f" o:allowincell="f" style="position:absolute;margin-left:0pt;margin-top:-3.35pt;width:523.45pt;height:19.45pt;mso-wrap-style:none;v-text-anchor:middle" wp14:anchorId="75996A96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Налет на языке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6"/>
        <w:gridCol w:w="4804"/>
      </w:tblGrid>
      <w:tr>
        <w:trPr>
          <w:trHeight w:val="1128" w:hRule="atLeast"/>
        </w:trPr>
        <w:tc>
          <w:tcPr>
            <w:tcW w:w="4766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толстый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белый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равномерный</w:t>
            </w:r>
          </w:p>
        </w:tc>
        <w:tc>
          <w:tcPr>
            <w:tcW w:w="4804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тонкий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желтый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неравномерный (географический язык)</w:t>
            </w:r>
          </w:p>
        </w:tc>
      </w:tr>
    </w:tbl>
    <w:p>
      <w:pPr>
        <w:pStyle w:val="Style26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8" wp14:anchorId="68675B39">
                <wp:simplePos x="0" y="0"/>
                <wp:positionH relativeFrom="column">
                  <wp:posOffset>0</wp:posOffset>
                </wp:positionH>
                <wp:positionV relativeFrom="paragraph">
                  <wp:posOffset>-57150</wp:posOffset>
                </wp:positionV>
                <wp:extent cx="6649085" cy="248285"/>
                <wp:effectExtent l="0" t="8890" r="0" b="635"/>
                <wp:wrapNone/>
                <wp:docPr id="12" name="Блок-схема: альтернативный процесс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28" path="l-2147483647,-2147483647l-2147483636,-2147483635l-2147483646,0l-2147483647,-2147483647l-2147483634,-2147483633l-2147483637,-2147483645l-2147483647,-2147483647xe" fillcolor="#f2f2f2" stroked="f" o:allowincell="f" style="position:absolute;margin-left:0pt;margin-top:-4.5pt;width:523.45pt;height:19.45pt;mso-wrap-style:none;v-text-anchor:middle" wp14:anchorId="68675B39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Зубы и десны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1"/>
        <w:gridCol w:w="4809"/>
      </w:tblGrid>
      <w:tr>
        <w:trPr>
          <w:trHeight w:val="1311" w:hRule="atLeast"/>
        </w:trPr>
        <w:tc>
          <w:tcPr>
            <w:tcW w:w="4761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плохое состояние зубов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болезненные десны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красный цвет десен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часто стоматит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Неприятный запах изо рта</w:t>
            </w:r>
          </w:p>
        </w:tc>
        <w:tc>
          <w:tcPr>
            <w:tcW w:w="4809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боль в зубах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кровоточивость десен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бледный цвет десен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регулярно посещаете стоматолога</w:t>
            </w:r>
          </w:p>
        </w:tc>
      </w:tr>
    </w:tbl>
    <w:p>
      <w:pPr>
        <w:pStyle w:val="Style26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9" wp14:anchorId="4BDAEA9B">
                <wp:simplePos x="0" y="0"/>
                <wp:positionH relativeFrom="column">
                  <wp:posOffset>0</wp:posOffset>
                </wp:positionH>
                <wp:positionV relativeFrom="paragraph">
                  <wp:posOffset>-45085</wp:posOffset>
                </wp:positionV>
                <wp:extent cx="6649085" cy="248285"/>
                <wp:effectExtent l="0" t="8255" r="0" b="1270"/>
                <wp:wrapNone/>
                <wp:docPr id="13" name="Блок-схема: альтернативный процесс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27" path="l-2147483647,-2147483647l-2147483636,-2147483635l-2147483646,0l-2147483647,-2147483647l-2147483634,-2147483633l-2147483637,-2147483645l-2147483647,-2147483647xe" fillcolor="#f2f2f2" stroked="f" o:allowincell="f" style="position:absolute;margin-left:0pt;margin-top:-3.55pt;width:523.45pt;height:19.45pt;mso-wrap-style:none;v-text-anchor:middle" wp14:anchorId="4BDAEA9B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Горло</w:t>
      </w:r>
    </w:p>
    <w:tbl>
      <w:tblPr>
        <w:tblW w:w="9427" w:type="dxa"/>
        <w:jc w:val="left"/>
        <w:tblInd w:w="1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2"/>
        <w:gridCol w:w="4785"/>
      </w:tblGrid>
      <w:tr>
        <w:trPr>
          <w:trHeight w:val="1468" w:hRule="atLeast"/>
        </w:trPr>
        <w:tc>
          <w:tcPr>
            <w:tcW w:w="4642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ощущение зуда, першения в горле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ощущение сухости в горле и привкус горечи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отечность и болезненность горла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неприятные ощущения при глотании</w:t>
            </w:r>
          </w:p>
        </w:tc>
        <w:tc>
          <w:tcPr>
            <w:tcW w:w="4785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красное горло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увеличенные миндалины (хронический тонзиллит)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ощущение комка в горле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чувство тошноты при глотании лекарств</w:t>
            </w:r>
          </w:p>
        </w:tc>
      </w:tr>
    </w:tbl>
    <w:p>
      <w:pPr>
        <w:pStyle w:val="Style26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6" wp14:anchorId="7FC0C628">
                <wp:simplePos x="0" y="0"/>
                <wp:positionH relativeFrom="column">
                  <wp:posOffset>0</wp:posOffset>
                </wp:positionH>
                <wp:positionV relativeFrom="paragraph">
                  <wp:posOffset>-48260</wp:posOffset>
                </wp:positionV>
                <wp:extent cx="6649085" cy="248285"/>
                <wp:effectExtent l="0" t="1905" r="0" b="7620"/>
                <wp:wrapNone/>
                <wp:docPr id="14" name="Блок-схема: альтернативный процесс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25" path="l-2147483647,-2147483647l-2147483636,-2147483635l-2147483646,0l-2147483647,-2147483647l-2147483634,-2147483633l-2147483637,-2147483645l-2147483647,-2147483647xe" fillcolor="#f2f2f2" stroked="f" o:allowincell="f" style="position:absolute;margin-left:0pt;margin-top:-3.8pt;width:523.45pt;height:19.45pt;mso-wrap-style:none;v-text-anchor:middle" wp14:anchorId="7FC0C628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Кашель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90"/>
        <w:gridCol w:w="4580"/>
      </w:tblGrid>
      <w:tr>
        <w:trPr>
          <w:trHeight w:val="1468" w:hRule="atLeast"/>
        </w:trPr>
        <w:tc>
          <w:tcPr>
            <w:tcW w:w="4990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сухой кашель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астматический кашель, астма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громкий, звонкий кашель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утренний кашель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  <w:tab w:val="right" w:pos="4774" w:leader="none"/>
              </w:tabs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80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кашель с мокротой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/>
            </w:pPr>
            <w:r>
              <w:rPr/>
              <w:t>кашель возникает (усиливается) после физической нагрузки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покашливание при разговоре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постоянный кашель</w:t>
            </w:r>
          </w:p>
        </w:tc>
      </w:tr>
    </w:tbl>
    <w:p>
      <w:pPr>
        <w:pStyle w:val="Style26"/>
        <w:rPr/>
      </w:pPr>
      <w:r>
        <w:rPr>
          <w:color w:val="800000"/>
          <w:szCs w:val="24"/>
        </w:rPr>
        <w:t>Одышка (затрудненное дыхание)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756"/>
      </w:tblGrid>
      <w:tr>
        <w:trPr/>
        <w:tc>
          <w:tcPr>
            <w:tcW w:w="4814" w:type="dxa"/>
            <w:vMerge w:val="restart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легкая одышка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сильная одышка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/>
            </w:pPr>
            <w:r>
              <w:rPr/>
              <w:t>ощущение стеснения (заложенности) в груди, нехватки воздуха</w:t>
            </w:r>
          </w:p>
        </w:tc>
        <w:tc>
          <w:tcPr>
            <w:tcW w:w="4756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одышка средней степени</w:t>
            </w:r>
          </w:p>
        </w:tc>
      </w:tr>
      <w:tr>
        <w:trPr/>
        <w:tc>
          <w:tcPr>
            <w:tcW w:w="4814" w:type="dxa"/>
            <w:vMerge w:val="continue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/>
            </w:pPr>
            <w:r>
              <w:rPr/>
            </w:r>
          </w:p>
        </w:tc>
        <w:tc>
          <w:tcPr>
            <w:tcW w:w="4756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одышка при небольшой физической нагрузке</w:t>
            </w:r>
          </w:p>
        </w:tc>
      </w:tr>
      <w:tr>
        <w:trPr/>
        <w:tc>
          <w:tcPr>
            <w:tcW w:w="4814" w:type="dxa"/>
            <w:vMerge w:val="continue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/>
            </w:pPr>
            <w:r>
              <w:rPr/>
            </w:r>
          </w:p>
        </w:tc>
        <w:tc>
          <w:tcPr>
            <w:tcW w:w="4756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/>
            </w:pPr>
            <w:r>
              <w:rPr/>
            </w:r>
          </w:p>
        </w:tc>
      </w:tr>
    </w:tbl>
    <w:p>
      <w:pPr>
        <w:pStyle w:val="Style26"/>
        <w:rPr>
          <w:color w:val="800000"/>
          <w:szCs w:val="24"/>
          <w:lang w:val="ru-RU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0" wp14:anchorId="78A6AFFF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6649085" cy="248285"/>
                <wp:effectExtent l="0" t="7620" r="0" b="1905"/>
                <wp:wrapNone/>
                <wp:docPr id="15" name="Блок-схема: альтернативный процесс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23" path="l-2147483647,-2147483647l-2147483636,-2147483635l-2147483646,0l-2147483647,-2147483647l-2147483634,-2147483633l-2147483637,-2147483645l-2147483647,-2147483647xe" fillcolor="#f2f2f2" stroked="f" o:allowincell="f" style="position:absolute;margin-left:0pt;margin-top:-3.75pt;width:523.45pt;height:19.45pt;mso-wrap-style:none;v-text-anchor:middle" wp14:anchorId="78A6AFFF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Сердцебиение</w:t>
      </w:r>
    </w:p>
    <w:tbl>
      <w:tblPr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54"/>
        <w:gridCol w:w="14"/>
        <w:gridCol w:w="4802"/>
        <w:gridCol w:w="1311"/>
      </w:tblGrid>
      <w:tr>
        <w:trPr>
          <w:trHeight w:val="395" w:hRule="atLeast"/>
        </w:trPr>
        <w:tc>
          <w:tcPr>
            <w:tcW w:w="4754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Легкое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возникает от эмоций</w:t>
            </w:r>
          </w:p>
        </w:tc>
        <w:tc>
          <w:tcPr>
            <w:tcW w:w="4816" w:type="dxa"/>
            <w:gridSpan w:val="2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Сильное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возникает от незначительной физ нагрузки</w:t>
            </w:r>
          </w:p>
        </w:tc>
        <w:tc>
          <w:tcPr>
            <w:tcW w:w="1311" w:type="dxa"/>
            <w:tcBorders/>
          </w:tcPr>
          <w:p>
            <w:pPr>
              <w:pStyle w:val="Normal"/>
              <w:widowControl w:val="false"/>
              <w:spacing w:before="20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768" w:type="dxa"/>
            <w:gridSpan w:val="2"/>
            <w:tcBorders>
              <w:top w:val="single" w:sz="4" w:space="0" w:color="8496B0"/>
              <w:bottom w:val="single" w:sz="4" w:space="0" w:color="8496B0"/>
            </w:tcBorders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10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Колющая боль в области сердца</w:t>
            </w:r>
          </w:p>
        </w:tc>
        <w:tc>
          <w:tcPr>
            <w:tcW w:w="6113" w:type="dxa"/>
            <w:gridSpan w:val="2"/>
            <w:tcBorders>
              <w:top w:val="single" w:sz="4" w:space="0" w:color="8496B0"/>
              <w:bottom w:val="single" w:sz="4" w:space="0" w:color="8496B0"/>
            </w:tcBorders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ind w:left="198" w:hanging="1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Ощущение распирания и дискомфорта в</w:t>
            </w:r>
          </w:p>
          <w:p>
            <w:pPr>
              <w:pStyle w:val="Style27"/>
              <w:widowControl w:val="false"/>
              <w:numPr>
                <w:ilvl w:val="0"/>
                <w:numId w:val="0"/>
              </w:numPr>
              <w:spacing w:before="0" w:after="100"/>
              <w:ind w:left="2912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подреберье</w:t>
            </w:r>
          </w:p>
        </w:tc>
      </w:tr>
    </w:tbl>
    <w:p>
      <w:pPr>
        <w:pStyle w:val="Style26"/>
        <w:rPr>
          <w:color w:val="800000"/>
          <w:szCs w:val="24"/>
          <w:lang w:val="ru-RU"/>
        </w:rPr>
      </w:pPr>
      <w:r>
        <w:rPr/>
      </w:r>
    </w:p>
    <w:p>
      <w:pPr>
        <w:pStyle w:val="Style26"/>
        <w:rPr>
          <w:color w:val="800000"/>
          <w:szCs w:val="24"/>
          <w:lang w:val="ru-RU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1" wp14:anchorId="72C6F2AF">
                <wp:simplePos x="0" y="0"/>
                <wp:positionH relativeFrom="column">
                  <wp:posOffset>0</wp:posOffset>
                </wp:positionH>
                <wp:positionV relativeFrom="paragraph">
                  <wp:posOffset>-55880</wp:posOffset>
                </wp:positionV>
                <wp:extent cx="6649085" cy="248285"/>
                <wp:effectExtent l="0" t="8890" r="0" b="635"/>
                <wp:wrapNone/>
                <wp:docPr id="16" name="Блок-схема: альтернативный процесс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22" path="l-2147483647,-2147483647l-2147483636,-2147483635l-2147483646,0l-2147483647,-2147483647l-2147483634,-2147483633l-2147483637,-2147483645l-2147483647,-2147483647xe" fillcolor="#f2f2f2" stroked="f" o:allowincell="f" style="position:absolute;margin-left:0pt;margin-top:-4.4pt;width:523.45pt;height:19.45pt;mso-wrap-style:none;v-text-anchor:middle" wp14:anchorId="72C6F2AF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Сердечно-сосудистые заболевания</w:t>
      </w:r>
    </w:p>
    <w:tbl>
      <w:tblPr>
        <w:tblW w:w="107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0"/>
        <w:gridCol w:w="9338"/>
      </w:tblGrid>
      <w:tr>
        <w:trPr/>
        <w:tc>
          <w:tcPr>
            <w:tcW w:w="1410" w:type="dxa"/>
            <w:tcBorders/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диагноз:</w:t>
            </w:r>
          </w:p>
        </w:tc>
        <w:tc>
          <w:tcPr>
            <w:tcW w:w="9338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74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</w:tbl>
    <w:p>
      <w:pPr>
        <w:pStyle w:val="Style26"/>
        <w:rPr>
          <w:color w:val="800000"/>
          <w:szCs w:val="24"/>
          <w:lang w:val="ru-RU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2" wp14:anchorId="58ACF03B">
                <wp:simplePos x="0" y="0"/>
                <wp:positionH relativeFrom="column">
                  <wp:posOffset>0</wp:posOffset>
                </wp:positionH>
                <wp:positionV relativeFrom="paragraph">
                  <wp:posOffset>-49530</wp:posOffset>
                </wp:positionV>
                <wp:extent cx="6649085" cy="248285"/>
                <wp:effectExtent l="0" t="1270" r="0" b="8255"/>
                <wp:wrapNone/>
                <wp:docPr id="17" name="Блок-схема: альтернативный процесс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21" path="l-2147483647,-2147483647l-2147483636,-2147483635l-2147483646,0l-2147483647,-2147483647l-2147483634,-2147483633l-2147483637,-2147483645l-2147483647,-2147483647xe" fillcolor="#f2f2f2" stroked="f" o:allowincell="f" style="position:absolute;margin-left:0pt;margin-top:-3.9pt;width:523.45pt;height:19.45pt;mso-wrap-style:none;v-text-anchor:middle" wp14:anchorId="58ACF03B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Артериальное давление</w:t>
      </w:r>
    </w:p>
    <w:tbl>
      <w:tblPr>
        <w:tblW w:w="107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99"/>
        <w:gridCol w:w="6648"/>
      </w:tblGrid>
      <w:tr>
        <w:trPr/>
        <w:tc>
          <w:tcPr>
            <w:tcW w:w="4099" w:type="dxa"/>
            <w:tcBorders/>
            <w:vAlign w:val="center"/>
          </w:tcPr>
          <w:p>
            <w:pPr>
              <w:pStyle w:val="Style25"/>
              <w:widowControl w:val="false"/>
              <w:rPr/>
            </w:pPr>
            <w:r>
              <w:rPr>
                <w:rFonts w:eastAsia="Times New Roman" w:cs="Times New Roman"/>
                <w:sz w:val="24"/>
                <w:szCs w:val="24"/>
                <w:lang w:val="ru-RU" w:bidi="en-US"/>
              </w:rPr>
              <w:t>Обычно</w:t>
            </w:r>
            <w:r>
              <w:rPr/>
              <w:t>:</w:t>
            </w:r>
          </w:p>
        </w:tc>
        <w:tc>
          <w:tcPr>
            <w:tcW w:w="6648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 xml:space="preserve">   </w:t>
            </w:r>
            <w:r>
              <w:rPr/>
              <w:t xml:space="preserve">как долго </w:t>
            </w:r>
            <w:r>
              <w:rPr/>
              <w:t>повышается</w:t>
            </w:r>
            <w:r>
              <w:rPr/>
              <w:t xml:space="preserve">:                                    </w:t>
            </w:r>
          </w:p>
        </w:tc>
      </w:tr>
      <w:tr>
        <w:trPr/>
        <w:tc>
          <w:tcPr>
            <w:tcW w:w="4099" w:type="dxa"/>
            <w:tcBorders/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 xml:space="preserve">   </w:t>
            </w:r>
            <w:r>
              <w:rPr/>
              <w:t>Максимальные цифры:</w:t>
            </w:r>
          </w:p>
        </w:tc>
        <w:tc>
          <w:tcPr>
            <w:tcW w:w="6648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 xml:space="preserve">                                          </w:t>
            </w:r>
            <w:r>
              <w:rPr/>
              <w:t>Минимальные цифры:</w:t>
            </w:r>
          </w:p>
        </w:tc>
      </w:tr>
    </w:tbl>
    <w:p>
      <w:pPr>
        <w:pStyle w:val="Style26"/>
        <w:rPr>
          <w:color w:val="800000"/>
          <w:szCs w:val="24"/>
          <w:lang w:val="ru-RU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3" wp14:anchorId="07A16752">
                <wp:simplePos x="0" y="0"/>
                <wp:positionH relativeFrom="column">
                  <wp:posOffset>0</wp:posOffset>
                </wp:positionH>
                <wp:positionV relativeFrom="paragraph">
                  <wp:posOffset>-39370</wp:posOffset>
                </wp:positionV>
                <wp:extent cx="6649085" cy="248285"/>
                <wp:effectExtent l="0" t="3810" r="0" b="5715"/>
                <wp:wrapNone/>
                <wp:docPr id="18" name="Блок-схема: альтернативный процесс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20" path="l-2147483647,-2147483647l-2147483636,-2147483635l-2147483646,0l-2147483647,-2147483647l-2147483634,-2147483633l-2147483637,-2147483645l-2147483647,-2147483647xe" fillcolor="#f2f2f2" stroked="f" o:allowincell="f" style="position:absolute;margin-left:0pt;margin-top:-3.1pt;width:523.45pt;height:19.45pt;mso-wrap-style:none;v-text-anchor:middle" wp14:anchorId="07A16752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Боль в желудке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6"/>
        <w:gridCol w:w="11"/>
        <w:gridCol w:w="4773"/>
      </w:tblGrid>
      <w:tr>
        <w:trPr>
          <w:trHeight w:val="2037" w:hRule="atLeast"/>
        </w:trPr>
        <w:tc>
          <w:tcPr>
            <w:tcW w:w="4786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возникает натощак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сильная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тупая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режущая, острая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тянущая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облегчается от холода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усиливается от тепла</w:t>
            </w:r>
          </w:p>
        </w:tc>
        <w:tc>
          <w:tcPr>
            <w:tcW w:w="4784" w:type="dxa"/>
            <w:gridSpan w:val="2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усиливается от надавливания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возникает после еды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жгучая или пекущая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давящая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облегчается от тепла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облегчается от надавливания</w:t>
            </w:r>
          </w:p>
        </w:tc>
      </w:tr>
      <w:tr>
        <w:trPr/>
        <w:tc>
          <w:tcPr>
            <w:tcW w:w="4797" w:type="dxa"/>
            <w:gridSpan w:val="2"/>
            <w:tcBorders>
              <w:top w:val="single" w:sz="4" w:space="0" w:color="8496B0"/>
              <w:bottom w:val="single" w:sz="4" w:space="0" w:color="8496B0"/>
            </w:tcBorders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Ощущение распирания в желудке</w:t>
            </w:r>
          </w:p>
        </w:tc>
        <w:tc>
          <w:tcPr>
            <w:tcW w:w="4773" w:type="dxa"/>
            <w:tcBorders>
              <w:top w:val="single" w:sz="4" w:space="0" w:color="8496B0"/>
              <w:bottom w:val="single" w:sz="4" w:space="0" w:color="8496B0"/>
            </w:tcBorders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Ощущение сокращения и спазмов </w:t>
            </w:r>
          </w:p>
        </w:tc>
      </w:tr>
      <w:tr>
        <w:trPr/>
        <w:tc>
          <w:tcPr>
            <w:tcW w:w="4797" w:type="dxa"/>
            <w:gridSpan w:val="2"/>
            <w:tcBorders>
              <w:top w:val="single" w:sz="4" w:space="0" w:color="8496B0"/>
              <w:bottom w:val="single" w:sz="4" w:space="0" w:color="8496B0"/>
            </w:tcBorders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Ощущение перистальтики и переливания жидкости в желудке</w:t>
            </w:r>
          </w:p>
        </w:tc>
        <w:tc>
          <w:tcPr>
            <w:tcW w:w="4773" w:type="dxa"/>
            <w:tcBorders>
              <w:top w:val="single" w:sz="4" w:space="0" w:color="8496B0"/>
              <w:bottom w:val="single" w:sz="4" w:space="0" w:color="8496B0"/>
            </w:tcBorders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Позывы на рвоту</w:t>
            </w:r>
          </w:p>
        </w:tc>
      </w:tr>
    </w:tbl>
    <w:p>
      <w:pPr>
        <w:pStyle w:val="Style26"/>
        <w:rPr>
          <w:color w:val="800000"/>
          <w:szCs w:val="24"/>
          <w:lang w:val="ru-RU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4" wp14:anchorId="2894C958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6649085" cy="248285"/>
                <wp:effectExtent l="0" t="1270" r="0" b="8255"/>
                <wp:wrapNone/>
                <wp:docPr id="19" name="Блок-схема: альтернативный процесс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19" path="l-2147483647,-2147483647l-2147483636,-2147483635l-2147483646,0l-2147483647,-2147483647l-2147483634,-2147483633l-2147483637,-2147483645l-2147483647,-2147483647xe" fillcolor="#f2f2f2" stroked="f" o:allowincell="f" style="position:absolute;margin-left:0pt;margin-top:-3.35pt;width:523.45pt;height:19.45pt;mso-wrap-style:none;v-text-anchor:middle" wp14:anchorId="2894C958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Отрыжка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1"/>
        <w:gridCol w:w="4789"/>
      </w:tblGrid>
      <w:tr>
        <w:trPr/>
        <w:tc>
          <w:tcPr>
            <w:tcW w:w="4781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 xml:space="preserve"> </w:t>
            </w:r>
            <w:r>
              <w:rPr/>
              <w:t>с кислым вкусом</w:t>
            </w:r>
          </w:p>
        </w:tc>
        <w:tc>
          <w:tcPr>
            <w:tcW w:w="4789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с горьким вкусом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икота</w:t>
            </w:r>
          </w:p>
        </w:tc>
      </w:tr>
    </w:tbl>
    <w:p>
      <w:pPr>
        <w:pStyle w:val="Style26"/>
        <w:rPr>
          <w:color w:val="800000"/>
          <w:szCs w:val="24"/>
          <w:lang w:val="ru-RU"/>
        </w:rPr>
      </w:pPr>
      <w:r>
        <w:rPr>
          <w:color w:val="800000"/>
          <w:szCs w:val="24"/>
          <w:lang w:val="ru-RU"/>
        </w:rPr>
        <w:t>Боль внизу живота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1"/>
        <w:gridCol w:w="4769"/>
      </w:tblGrid>
      <w:tr>
        <w:trPr>
          <w:trHeight w:val="1247" w:hRule="atLeast"/>
        </w:trPr>
        <w:tc>
          <w:tcPr>
            <w:tcW w:w="4801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тянущая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спазматическая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облегчается от холода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усиливается от тепла</w:t>
            </w:r>
          </w:p>
        </w:tc>
        <w:tc>
          <w:tcPr>
            <w:tcW w:w="4769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распирающая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облегчается от надавливания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усиливается от надавливания</w:t>
            </w:r>
          </w:p>
        </w:tc>
      </w:tr>
    </w:tbl>
    <w:p>
      <w:pPr>
        <w:pStyle w:val="Style26"/>
        <w:rPr>
          <w:color w:val="800000"/>
          <w:szCs w:val="24"/>
          <w:lang w:val="ru-RU"/>
        </w:rPr>
      </w:pPr>
      <w:r>
        <w:rPr>
          <w:color w:val="800000"/>
          <w:szCs w:val="24"/>
          <w:lang w:val="ru-RU"/>
        </w:rPr>
        <w:t xml:space="preserve">Боль в </w:t>
      </w:r>
      <w:r>
        <w:rPr>
          <w:color w:val="800000"/>
          <w:szCs w:val="24"/>
          <w:lang w:val="ru-RU"/>
        </w:rPr>
        <w:t xml:space="preserve">шее, </w:t>
      </w:r>
      <w:r>
        <w:rPr>
          <w:rFonts w:eastAsia="Times New Roman" w:cs="Times New Roman"/>
          <w:b/>
          <w:bCs/>
          <w:color w:val="800000"/>
          <w:spacing w:val="15"/>
          <w:sz w:val="24"/>
          <w:szCs w:val="24"/>
          <w:lang w:val="ru-RU" w:bidi="en-US"/>
        </w:rPr>
        <w:t>позвоночнике, плечах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90"/>
        <w:gridCol w:w="2652"/>
        <w:gridCol w:w="3729"/>
      </w:tblGrid>
      <w:tr>
        <w:trPr/>
        <w:tc>
          <w:tcPr>
            <w:tcW w:w="3190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100"/>
              <w:ind w:left="0" w:hanging="0"/>
              <w:contextualSpacing/>
              <w:rPr/>
            </w:pPr>
            <w:r>
              <w:rPr/>
              <w:t>постоянная</w:t>
            </w:r>
          </w:p>
        </w:tc>
        <w:tc>
          <w:tcPr>
            <w:tcW w:w="2652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100"/>
              <w:ind w:left="0" w:hanging="0"/>
              <w:contextualSpacing/>
              <w:rPr/>
            </w:pPr>
            <w:r>
              <w:rPr/>
              <w:t>ноющая (ломящая)</w:t>
            </w:r>
          </w:p>
        </w:tc>
        <w:tc>
          <w:tcPr>
            <w:tcW w:w="3729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100"/>
              <w:ind w:left="198" w:hanging="230"/>
              <w:contextualSpacing/>
              <w:rPr/>
            </w:pPr>
            <w:r>
              <w:rPr/>
              <w:t>затруднение (невозможность) согнуть (разогнуть) спину</w:t>
            </w:r>
          </w:p>
        </w:tc>
      </w:tr>
    </w:tbl>
    <w:p>
      <w:pPr>
        <w:pStyle w:val="Style27"/>
        <w:numPr>
          <w:ilvl w:val="0"/>
          <w:numId w:val="0"/>
        </w:numPr>
        <w:ind w:left="0" w:hanging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9" wp14:anchorId="5C15D90D">
                <wp:simplePos x="0" y="0"/>
                <wp:positionH relativeFrom="column">
                  <wp:posOffset>1250950</wp:posOffset>
                </wp:positionH>
                <wp:positionV relativeFrom="paragraph">
                  <wp:posOffset>210185</wp:posOffset>
                </wp:positionV>
                <wp:extent cx="5499735" cy="1270"/>
                <wp:effectExtent l="12700" t="7620" r="12700" b="11430"/>
                <wp:wrapNone/>
                <wp:docPr id="20" name="Прямая со стрелкой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000" cy="72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5" stroked="t" o:allowincell="f" style="position:absolute;margin-left:98.5pt;margin-top:16.55pt;width:432.95pt;height:0pt;mso-wrap-style:none;v-text-anchor:middle" wp14:anchorId="5C15D90D" type="_x0000_t32">
                <v:fill o:detectmouseclick="t" on="false"/>
                <v:stroke color="black" weight="3240" joinstyle="round" endcap="flat"/>
                <w10:wrap type="none"/>
              </v:shape>
            </w:pict>
          </mc:Fallback>
        </mc:AlternateContent>
      </w:r>
      <w:r>
        <w:rPr/>
        <w:t>Локализация боли</w:t>
      </w:r>
    </w:p>
    <w:p>
      <w:pPr>
        <w:pStyle w:val="Style26"/>
        <w:rPr>
          <w:color w:val="800000"/>
          <w:szCs w:val="24"/>
          <w:lang w:val="ru-RU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5" wp14:anchorId="15821E91">
                <wp:simplePos x="0" y="0"/>
                <wp:positionH relativeFrom="column">
                  <wp:posOffset>1270</wp:posOffset>
                </wp:positionH>
                <wp:positionV relativeFrom="paragraph">
                  <wp:posOffset>-41275</wp:posOffset>
                </wp:positionV>
                <wp:extent cx="6649085" cy="248285"/>
                <wp:effectExtent l="1270" t="3175" r="8255" b="6350"/>
                <wp:wrapNone/>
                <wp:docPr id="21" name="Блок-схема: альтернативный процесс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13" path="l-2147483647,-2147483647l-2147483636,-2147483635l-2147483646,0l-2147483647,-2147483647l-2147483634,-2147483633l-2147483637,-2147483645l-2147483647,-2147483647xe" fillcolor="#f2f2f2" stroked="f" o:allowincell="f" style="position:absolute;margin-left:0.1pt;margin-top:-3.25pt;width:523.45pt;height:19.45pt;mso-wrap-style:none;v-text-anchor:middle" wp14:anchorId="15821E91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Суставы</w:t>
      </w:r>
    </w:p>
    <w:tbl>
      <w:tblPr>
        <w:tblW w:w="108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3"/>
        <w:gridCol w:w="5442"/>
      </w:tblGrid>
      <w:tr>
        <w:trPr>
          <w:trHeight w:val="1196" w:hRule="atLeast"/>
        </w:trPr>
        <w:tc>
          <w:tcPr>
            <w:tcW w:w="5443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/>
            </w:pPr>
            <w:r>
              <w:rPr/>
              <w:t>тугоподвижность суставов верхних конечностей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/>
            </w:pPr>
            <w:r>
              <w:rPr/>
              <w:t>опухание и боль в суставах верхних конечностей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/>
            </w:pPr>
            <w:r>
              <w:rPr/>
              <w:t>потеря эластичности, спазмы сухожилий</w:t>
            </w:r>
          </w:p>
        </w:tc>
        <w:tc>
          <w:tcPr>
            <w:tcW w:w="5442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/>
            </w:pPr>
            <w:r>
              <w:rPr/>
              <w:t>тугоподвижность суставов нижних конечностей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/>
            </w:pPr>
            <w:r>
              <w:rPr/>
              <w:t>опухание и боль в суставах нижних конечностей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/>
            </w:pPr>
            <w:r>
              <w:rPr/>
              <w:t>мигрирующая боль в суставах</w:t>
            </w:r>
          </w:p>
        </w:tc>
      </w:tr>
    </w:tbl>
    <w:p>
      <w:pPr>
        <w:pStyle w:val="Style27"/>
        <w:numPr>
          <w:ilvl w:val="0"/>
          <w:numId w:val="0"/>
        </w:numPr>
        <w:spacing w:before="0" w:after="0"/>
        <w:ind w:left="2835" w:right="2835" w:hanging="0"/>
        <w:contextualSpacing/>
        <w:rPr>
          <w:color w:val="632423"/>
          <w:lang w:val="en-US"/>
        </w:rPr>
      </w:pPr>
      <w:r>
        <w:rPr>
          <w:color w:val="632423"/>
          <w:lang w:val="en-US"/>
        </w:rPr>
      </w:r>
    </w:p>
    <w:tbl>
      <w:tblPr>
        <w:tblW w:w="109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79"/>
        <w:gridCol w:w="5478"/>
      </w:tblGrid>
      <w:tr>
        <w:trPr>
          <w:trHeight w:val="2605" w:hRule="atLeast"/>
        </w:trPr>
        <w:tc>
          <w:tcPr>
            <w:tcW w:w="5479" w:type="dxa"/>
            <w:tcBorders>
              <w:top w:val="single" w:sz="4" w:space="0" w:color="8496B0"/>
              <w:bottom w:val="single" w:sz="4" w:space="0" w:color="8496B0"/>
            </w:tcBorders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Боль во всем теле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Ощущение тяжести в теле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Отеки нижних конечностей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Отечность лица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Снижение чувствительности конечностей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Непереносимость холода, предпочтение тепла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/>
            </w:pPr>
            <w:r>
              <w:rPr/>
              <w:t>Непереносимость тепла (жары), предпочтение прохлады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Зябкость рук и ног</w:t>
            </w:r>
          </w:p>
        </w:tc>
        <w:tc>
          <w:tcPr>
            <w:tcW w:w="5478" w:type="dxa"/>
            <w:tcBorders>
              <w:top w:val="single" w:sz="4" w:space="0" w:color="8496B0"/>
              <w:bottom w:val="single" w:sz="4" w:space="0" w:color="8496B0"/>
            </w:tcBorders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Мышечный спазм во всем теле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Интенсивная опоясывающая боль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Онемение конечностей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Отеки всего тела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Холодные конечности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Ощущение жара в ладонях и стопах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Отеки под глазами</w:t>
            </w:r>
          </w:p>
        </w:tc>
      </w:tr>
    </w:tbl>
    <w:p>
      <w:pPr>
        <w:pStyle w:val="Style26"/>
        <w:rPr>
          <w:color w:val="800000"/>
          <w:szCs w:val="24"/>
          <w:lang w:val="ru-RU"/>
        </w:rPr>
      </w:pPr>
      <w:r>
        <w:rPr/>
      </w:r>
    </w:p>
    <w:p>
      <w:pPr>
        <w:pStyle w:val="Style26"/>
        <w:rPr>
          <w:color w:val="800000"/>
          <w:szCs w:val="24"/>
          <w:lang w:val="ru-RU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6" wp14:anchorId="6B93A72B">
                <wp:simplePos x="0" y="0"/>
                <wp:positionH relativeFrom="column">
                  <wp:posOffset>-6350</wp:posOffset>
                </wp:positionH>
                <wp:positionV relativeFrom="paragraph">
                  <wp:posOffset>-46355</wp:posOffset>
                </wp:positionV>
                <wp:extent cx="6649085" cy="248285"/>
                <wp:effectExtent l="3175" t="6985" r="6350" b="2540"/>
                <wp:wrapNone/>
                <wp:docPr id="22" name="Блок-схема: альтернативный процесс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12" path="l-2147483647,-2147483647l-2147483636,-2147483635l-2147483646,0l-2147483647,-2147483647l-2147483634,-2147483633l-2147483637,-2147483645l-2147483647,-2147483647xe" fillcolor="#f2f2f2" stroked="f" o:allowincell="f" style="position:absolute;margin-left:-0.5pt;margin-top:-3.65pt;width:523.45pt;height:19.45pt;mso-wrap-style:none;v-text-anchor:middle" wp14:anchorId="6B93A72B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Потливость</w:t>
      </w:r>
    </w:p>
    <w:tbl>
      <w:tblPr>
        <w:tblW w:w="9553" w:type="dxa"/>
        <w:jc w:val="left"/>
        <w:tblInd w:w="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8"/>
        <w:gridCol w:w="4785"/>
      </w:tblGrid>
      <w:tr>
        <w:trPr>
          <w:trHeight w:val="1863" w:hRule="atLeast"/>
        </w:trPr>
        <w:tc>
          <w:tcPr>
            <w:tcW w:w="4768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сильная потливость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/>
            </w:pPr>
            <w:r>
              <w:rPr/>
              <w:t>потливость от незначительной физической нагрузки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потливость после еды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потение ладоней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пот без запаха</w:t>
            </w:r>
          </w:p>
        </w:tc>
        <w:tc>
          <w:tcPr>
            <w:tcW w:w="4785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ночная потливость (во время сна)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потливость от эмоционального расстройства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потение головы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потение стоп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неприятный запах пота</w:t>
            </w:r>
          </w:p>
        </w:tc>
      </w:tr>
    </w:tbl>
    <w:p>
      <w:pPr>
        <w:pStyle w:val="Style26"/>
        <w:ind w:left="4248" w:hanging="0"/>
        <w:jc w:val="left"/>
        <w:rPr>
          <w:color w:val="800000"/>
          <w:szCs w:val="24"/>
          <w:lang w:val="ru-RU"/>
        </w:rPr>
      </w:pPr>
      <w:r>
        <w:rPr>
          <w:color w:val="800000"/>
          <w:szCs w:val="24"/>
          <w:lang w:val="ru-RU"/>
        </w:rPr>
        <w:t>Сон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34"/>
        <w:gridCol w:w="4836"/>
      </w:tblGrid>
      <w:tr>
        <w:trPr>
          <w:trHeight w:val="1137" w:hRule="atLeast"/>
        </w:trPr>
        <w:tc>
          <w:tcPr>
            <w:tcW w:w="4734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бессонница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много сновидений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ощущение усталости после сна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сонливость после еды</w:t>
            </w:r>
          </w:p>
        </w:tc>
        <w:tc>
          <w:tcPr>
            <w:tcW w:w="4836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долгое засыпание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беспокойный сон, частое просыпание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сонливость днем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сколько в среднем часов спите________</w:t>
            </w:r>
          </w:p>
        </w:tc>
      </w:tr>
    </w:tbl>
    <w:p>
      <w:pPr>
        <w:pStyle w:val="Style26"/>
        <w:rPr>
          <w:color w:val="800000"/>
          <w:szCs w:val="24"/>
          <w:lang w:val="ru-RU"/>
        </w:rPr>
      </w:pPr>
      <w:r>
        <w:rPr>
          <w:color w:val="800000"/>
          <w:szCs w:val="24"/>
          <w:lang w:val="ru-RU"/>
        </w:rPr>
        <w:t>Жажда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3"/>
        <w:gridCol w:w="3617"/>
      </w:tblGrid>
      <w:tr>
        <w:trPr/>
        <w:tc>
          <w:tcPr>
            <w:tcW w:w="5953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предпочтение холодных напитков</w:t>
            </w:r>
          </w:p>
        </w:tc>
        <w:tc>
          <w:tcPr>
            <w:tcW w:w="3617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предпочтение горячих напитков</w:t>
            </w:r>
          </w:p>
        </w:tc>
      </w:tr>
      <w:tr>
        <w:trPr/>
        <w:tc>
          <w:tcPr>
            <w:tcW w:w="5953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жажда и желание много пить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 xml:space="preserve">сколько выпиваете воды в </w:t>
            </w:r>
            <w:r>
              <w:rPr/>
              <w:t>д</w:t>
            </w:r>
            <w:r>
              <w:rPr/>
              <w:t>ень__________</w:t>
            </w:r>
          </w:p>
        </w:tc>
        <w:tc>
          <w:tcPr>
            <w:tcW w:w="3617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нежелание много пить</w:t>
            </w:r>
          </w:p>
        </w:tc>
      </w:tr>
    </w:tbl>
    <w:p>
      <w:pPr>
        <w:pStyle w:val="Style26"/>
        <w:rPr>
          <w:color w:val="800000"/>
          <w:szCs w:val="24"/>
          <w:lang w:val="ru-RU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7" wp14:anchorId="6FB5159D">
                <wp:simplePos x="0" y="0"/>
                <wp:positionH relativeFrom="column">
                  <wp:posOffset>-6350</wp:posOffset>
                </wp:positionH>
                <wp:positionV relativeFrom="paragraph">
                  <wp:posOffset>-37465</wp:posOffset>
                </wp:positionV>
                <wp:extent cx="6649085" cy="248285"/>
                <wp:effectExtent l="3175" t="5715" r="6350" b="3810"/>
                <wp:wrapNone/>
                <wp:docPr id="23" name="Блок-схема: альтернативный процесс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9" path="l-2147483647,-2147483647l-2147483636,-2147483635l-2147483646,0l-2147483647,-2147483647l-2147483634,-2147483633l-2147483637,-2147483645l-2147483647,-2147483647xe" fillcolor="#f2f2f2" stroked="f" o:allowincell="f" style="position:absolute;margin-left:-0.5pt;margin-top:-2.95pt;width:523.45pt;height:19.45pt;mso-wrap-style:none;v-text-anchor:middle" wp14:anchorId="6FB5159D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Аппетит</w:t>
      </w:r>
    </w:p>
    <w:tbl>
      <w:tblPr>
        <w:tblW w:w="107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57"/>
        <w:gridCol w:w="4813"/>
        <w:gridCol w:w="1162"/>
      </w:tblGrid>
      <w:tr>
        <w:trPr>
          <w:trHeight w:val="347" w:hRule="atLeast"/>
        </w:trPr>
        <w:tc>
          <w:tcPr>
            <w:tcW w:w="4757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плохой аппетит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голод без желания ест</w:t>
            </w:r>
            <w:r>
              <w:rPr/>
              <w:t>ь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Нерегулярное питание</w:t>
            </w:r>
          </w:p>
        </w:tc>
        <w:tc>
          <w:tcPr>
            <w:tcW w:w="4813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частый голод и повышенный аппетит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желание есть мало и часто</w:t>
            </w:r>
          </w:p>
        </w:tc>
        <w:tc>
          <w:tcPr>
            <w:tcW w:w="1162" w:type="dxa"/>
            <w:tcBorders/>
          </w:tcPr>
          <w:p>
            <w:pPr>
              <w:pStyle w:val="Normal"/>
              <w:widowControl w:val="false"/>
              <w:spacing w:before="200" w:after="200"/>
              <w:rPr/>
            </w:pPr>
            <w:r>
              <w:rPr/>
            </w:r>
          </w:p>
        </w:tc>
      </w:tr>
    </w:tbl>
    <w:p>
      <w:pPr>
        <w:pStyle w:val="Style26"/>
        <w:rPr>
          <w:color w:val="800000"/>
          <w:szCs w:val="24"/>
          <w:lang w:val="ru-RU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8" wp14:anchorId="7144DE3C">
                <wp:simplePos x="0" y="0"/>
                <wp:positionH relativeFrom="column">
                  <wp:posOffset>-6350</wp:posOffset>
                </wp:positionH>
                <wp:positionV relativeFrom="paragraph">
                  <wp:posOffset>-53340</wp:posOffset>
                </wp:positionV>
                <wp:extent cx="6649085" cy="248285"/>
                <wp:effectExtent l="3175" t="4445" r="6350" b="5080"/>
                <wp:wrapNone/>
                <wp:docPr id="24" name="Блок-схема: альтернативный процесс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8" path="l-2147483647,-2147483647l-2147483636,-2147483635l-2147483646,0l-2147483647,-2147483647l-2147483634,-2147483633l-2147483637,-2147483645l-2147483647,-2147483647xe" fillcolor="#f2f2f2" stroked="f" o:allowincell="f" style="position:absolute;margin-left:-0.5pt;margin-top:-4.2pt;width:523.45pt;height:19.45pt;mso-wrap-style:none;v-text-anchor:middle" wp14:anchorId="7144DE3C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 xml:space="preserve">Мочеиспускание </w:t>
      </w:r>
    </w:p>
    <w:tbl>
      <w:tblPr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"/>
        <w:gridCol w:w="5321"/>
        <w:gridCol w:w="5345"/>
      </w:tblGrid>
      <w:tr>
        <w:trPr>
          <w:trHeight w:val="789" w:hRule="atLeast"/>
        </w:trPr>
        <w:tc>
          <w:tcPr>
            <w:tcW w:w="5337" w:type="dxa"/>
            <w:gridSpan w:val="2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частое мочеиспускание днем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частое мочеиспускание ночью.</w:t>
            </w:r>
          </w:p>
          <w:p>
            <w:pPr>
              <w:pStyle w:val="Style27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/>
            </w:pPr>
            <w:r>
              <w:rPr/>
              <w:t xml:space="preserve">   </w:t>
            </w:r>
            <w:r>
              <w:rPr/>
              <w:t>Укажите, сколько раз за ночь:</w:t>
            </w:r>
          </w:p>
        </w:tc>
        <w:tc>
          <w:tcPr>
            <w:tcW w:w="5345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/>
            </w:pPr>
            <w:r>
              <w:rPr/>
              <w:t>срочное мочеиспускание, невозможность терпеть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/>
            </w:pPr>
            <w:r>
              <w:rPr/>
              <w:t>недержание мочи</w:t>
            </w:r>
          </w:p>
        </w:tc>
      </w:tr>
      <w:tr>
        <w:trPr>
          <w:trHeight w:val="837" w:hRule="atLeast"/>
        </w:trPr>
        <w:tc>
          <w:tcPr>
            <w:tcW w:w="16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240" w:after="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5321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240" w:after="0"/>
              <w:ind w:left="0" w:hanging="0"/>
              <w:contextualSpacing/>
              <w:rPr/>
            </w:pPr>
            <w:r>
              <w:rPr/>
              <w:t>светлый желтый цвет мочи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мутная моча</w:t>
            </w:r>
          </w:p>
        </w:tc>
        <w:tc>
          <w:tcPr>
            <w:tcW w:w="5345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240" w:after="0"/>
              <w:ind w:left="0" w:hanging="0"/>
              <w:contextualSpacing/>
              <w:rPr/>
            </w:pPr>
            <w:r>
              <w:rPr/>
              <w:t>темный желтый цвет мочи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болезненное мочеиспускание</w:t>
            </w:r>
          </w:p>
        </w:tc>
      </w:tr>
    </w:tbl>
    <w:p>
      <w:pPr>
        <w:pStyle w:val="Style26"/>
        <w:rPr>
          <w:color w:val="800000"/>
          <w:szCs w:val="24"/>
          <w:lang w:val="ru-RU"/>
        </w:rPr>
      </w:pPr>
      <w:r>
        <w:rPr>
          <w:color w:val="800000"/>
          <w:szCs w:val="24"/>
          <w:lang w:val="ru-RU"/>
        </w:rPr>
        <w:t>Кишечник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5"/>
        <w:gridCol w:w="4805"/>
      </w:tblGrid>
      <w:tr>
        <w:trPr>
          <w:trHeight w:val="1128" w:hRule="atLeast"/>
        </w:trPr>
        <w:tc>
          <w:tcPr>
            <w:tcW w:w="4765" w:type="dxa"/>
            <w:vMerge w:val="restart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частые запоры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утренняя диарея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диарея с болью внизу живота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диарея с остатками не переваренной пищи</w:t>
            </w:r>
          </w:p>
        </w:tc>
        <w:tc>
          <w:tcPr>
            <w:tcW w:w="4805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слабый стул (диарея)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диарея от эмоционального расстройства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диарея с ощущением жжения</w:t>
            </w:r>
          </w:p>
        </w:tc>
      </w:tr>
      <w:tr>
        <w:trPr/>
        <w:tc>
          <w:tcPr>
            <w:tcW w:w="4765" w:type="dxa"/>
            <w:vMerge w:val="continue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4805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/>
            </w:pPr>
            <w:r>
              <w:rPr/>
            </w:r>
          </w:p>
        </w:tc>
      </w:tr>
    </w:tbl>
    <w:p>
      <w:pPr>
        <w:pStyle w:val="Style26"/>
        <w:rPr>
          <w:color w:val="800000"/>
          <w:szCs w:val="24"/>
          <w:lang w:val="ru-RU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9" wp14:anchorId="7F79621A">
                <wp:simplePos x="0" y="0"/>
                <wp:positionH relativeFrom="column">
                  <wp:posOffset>1270</wp:posOffset>
                </wp:positionH>
                <wp:positionV relativeFrom="paragraph">
                  <wp:posOffset>-52705</wp:posOffset>
                </wp:positionV>
                <wp:extent cx="6649085" cy="248285"/>
                <wp:effectExtent l="1270" t="5715" r="8255" b="3810"/>
                <wp:wrapNone/>
                <wp:docPr id="25" name="Блок-схема: альтернативный процесс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6" path="l-2147483647,-2147483647l-2147483636,-2147483635l-2147483646,0l-2147483647,-2147483647l-2147483634,-2147483633l-2147483637,-2147483645l-2147483647,-2147483647xe" fillcolor="#f2f2f2" stroked="f" o:allowincell="f" style="position:absolute;margin-left:0.1pt;margin-top:-4.15pt;width:523.45pt;height:19.45pt;mso-wrap-style:none;v-text-anchor:middle" wp14:anchorId="7F79621A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Симптомы у мужчин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3"/>
        <w:gridCol w:w="4827"/>
      </w:tblGrid>
      <w:tr>
        <w:trPr>
          <w:trHeight w:val="1926" w:hRule="atLeast"/>
        </w:trPr>
        <w:tc>
          <w:tcPr>
            <w:tcW w:w="4743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 в яичке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отечность мошонки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усиленное потоотделение в области мошонки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ощущение жжения в уретре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потенции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эякуляция во сне</w:t>
            </w:r>
          </w:p>
        </w:tc>
        <w:tc>
          <w:tcPr>
            <w:tcW w:w="4827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зуд в области мошонки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ощущение холода в области мошонки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 в промежности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болезненное мочеиспускание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преждевременная эякуляция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bidi="en-US"/>
              </w:rPr>
              <w:t xml:space="preserve">снижение </w:t>
            </w:r>
            <w:r>
              <w:rPr>
                <w:sz w:val="22"/>
                <w:szCs w:val="22"/>
              </w:rPr>
              <w:t>потенци</w:t>
            </w:r>
            <w:r>
              <w:rPr>
                <w:rFonts w:eastAsia="Times New Roman" w:cs="Times New Roman"/>
                <w:sz w:val="22"/>
                <w:szCs w:val="22"/>
                <w:lang w:val="ru-RU" w:bidi="en-US"/>
              </w:rPr>
              <w:t>и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бесплодие</w:t>
            </w:r>
          </w:p>
        </w:tc>
      </w:tr>
    </w:tbl>
    <w:p>
      <w:pPr>
        <w:pStyle w:val="Style26"/>
        <w:rPr>
          <w:color w:val="800000"/>
          <w:szCs w:val="24"/>
          <w:lang w:val="ru-RU"/>
        </w:rPr>
      </w:pPr>
      <w:r>
        <w:rPr>
          <w:color w:val="800000"/>
          <w:szCs w:val="24"/>
          <w:lang w:val="ru-RU"/>
        </w:rPr>
        <w:t>Менструальный цикл</w:t>
      </w:r>
    </w:p>
    <w:tbl>
      <w:tblPr>
        <w:tblW w:w="10748" w:type="dxa"/>
        <w:jc w:val="left"/>
        <w:tblInd w:w="-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"/>
        <w:gridCol w:w="4769"/>
        <w:gridCol w:w="564"/>
        <w:gridCol w:w="5333"/>
        <w:gridCol w:w="44"/>
      </w:tblGrid>
      <w:tr>
        <w:trPr>
          <w:trHeight w:val="742" w:hRule="atLeast"/>
        </w:trPr>
        <w:tc>
          <w:tcPr>
            <w:tcW w:w="37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/>
            </w:pPr>
            <w:r>
              <w:rPr/>
            </w:r>
          </w:p>
        </w:tc>
        <w:tc>
          <w:tcPr>
            <w:tcW w:w="5333" w:type="dxa"/>
            <w:gridSpan w:val="2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нерегулярный менструальный цикл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бильные менструации (полименорея)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ноющая (ломящая) боль в пояснице, боль в желудке во время менструации</w:t>
            </w:r>
          </w:p>
        </w:tc>
        <w:tc>
          <w:tcPr>
            <w:tcW w:w="5333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болезненные менструации (альгоменорея, дисменорея, альгодисменорея)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скудные менструации (олигоменорея)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аменорея (отсутствие менструаций)</w:t>
            </w:r>
          </w:p>
        </w:tc>
        <w:tc>
          <w:tcPr>
            <w:tcW w:w="44" w:type="dxa"/>
            <w:tcBorders/>
          </w:tcPr>
          <w:p>
            <w:pPr>
              <w:pStyle w:val="Normal"/>
              <w:widowControl w:val="false"/>
              <w:spacing w:before="200" w:after="200"/>
              <w:rPr/>
            </w:pPr>
            <w:r>
              <w:rPr/>
            </w:r>
          </w:p>
        </w:tc>
      </w:tr>
      <w:tr>
        <w:trPr/>
        <w:tc>
          <w:tcPr>
            <w:tcW w:w="4806" w:type="dxa"/>
            <w:gridSpan w:val="2"/>
            <w:tcBorders/>
            <w:vAlign w:val="center"/>
          </w:tcPr>
          <w:p>
            <w:pPr>
              <w:pStyle w:val="Style25"/>
              <w:widowControl w:val="false"/>
              <w:rPr>
                <w:b/>
                <w:b/>
              </w:rPr>
            </w:pPr>
            <w:r>
              <w:rPr>
                <w:b/>
              </w:rPr>
              <w:t>Сколько было беременностей и родов:</w:t>
            </w:r>
          </w:p>
        </w:tc>
        <w:tc>
          <w:tcPr>
            <w:tcW w:w="5941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</w:tbl>
    <w:p>
      <w:pPr>
        <w:pStyle w:val="Style26"/>
        <w:rPr>
          <w:color w:val="800000"/>
          <w:szCs w:val="24"/>
          <w:lang w:val="ru-RU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0" wp14:anchorId="683AF612">
                <wp:simplePos x="0" y="0"/>
                <wp:positionH relativeFrom="column">
                  <wp:posOffset>3810</wp:posOffset>
                </wp:positionH>
                <wp:positionV relativeFrom="paragraph">
                  <wp:posOffset>-43180</wp:posOffset>
                </wp:positionV>
                <wp:extent cx="6649085" cy="248285"/>
                <wp:effectExtent l="3810" t="3810" r="5715" b="5715"/>
                <wp:wrapNone/>
                <wp:docPr id="26" name="Блок-схема: альтернативный процесс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4" path="l-2147483647,-2147483647l-2147483636,-2147483635l-2147483646,0l-2147483647,-2147483647l-2147483634,-2147483633l-2147483637,-2147483645l-2147483647,-2147483647xe" fillcolor="#f2f2f2" stroked="f" o:allowincell="f" style="position:absolute;margin-left:0.3pt;margin-top:-3.4pt;width:523.45pt;height:19.45pt;mso-wrap-style:none;v-text-anchor:middle" wp14:anchorId="683AF612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Дисфункциональные маточные кровотечения</w:t>
      </w:r>
    </w:p>
    <w:p>
      <w:pPr>
        <w:pStyle w:val="Style27"/>
        <w:numPr>
          <w:ilvl w:val="0"/>
          <w:numId w:val="1"/>
        </w:numPr>
        <w:spacing w:lineRule="auto" w:line="360" w:before="0" w:after="0"/>
        <w:ind w:left="0" w:hanging="0"/>
        <w:contextualSpacing/>
        <w:rPr/>
      </w:pPr>
      <w:r>
        <w:rPr/>
        <w:t>умеренные маточные кровотечения с постепенным началом</w:t>
      </w:r>
    </w:p>
    <w:p>
      <w:pPr>
        <w:pStyle w:val="Style27"/>
        <w:numPr>
          <w:ilvl w:val="0"/>
          <w:numId w:val="1"/>
        </w:numPr>
        <w:spacing w:lineRule="auto" w:line="360" w:before="0" w:after="0"/>
        <w:ind w:left="0" w:hanging="0"/>
        <w:contextualSpacing/>
        <w:rPr/>
      </w:pPr>
      <w:r>
        <w:rPr/>
        <w:t>обильные маточные кровотечения с внезапным началом</w:t>
      </w:r>
    </w:p>
    <w:p>
      <w:pPr>
        <w:pStyle w:val="Style26"/>
        <w:rPr>
          <w:color w:val="800000"/>
          <w:szCs w:val="24"/>
          <w:lang w:val="ru-RU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1" wp14:anchorId="2BCA9F5A">
                <wp:simplePos x="0" y="0"/>
                <wp:positionH relativeFrom="column">
                  <wp:posOffset>11430</wp:posOffset>
                </wp:positionH>
                <wp:positionV relativeFrom="paragraph">
                  <wp:posOffset>-37465</wp:posOffset>
                </wp:positionV>
                <wp:extent cx="6649085" cy="248285"/>
                <wp:effectExtent l="1905" t="6350" r="7620" b="3175"/>
                <wp:wrapNone/>
                <wp:docPr id="27" name="Блок-схема: альтернативный процесс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3" path="l-2147483647,-2147483647l-2147483636,-2147483635l-2147483646,0l-2147483647,-2147483647l-2147483634,-2147483633l-2147483637,-2147483645l-2147483647,-2147483647xe" fillcolor="#f2f2f2" stroked="f" o:allowincell="f" style="position:absolute;margin-left:0.9pt;margin-top:-2.95pt;width:523.45pt;height:19.45pt;mso-wrap-style:none;v-text-anchor:middle" wp14:anchorId="2BCA9F5A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Лейкорея (обильные бели)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7"/>
        <w:gridCol w:w="4783"/>
      </w:tblGrid>
      <w:tr>
        <w:trPr/>
        <w:tc>
          <w:tcPr>
            <w:tcW w:w="4787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 xml:space="preserve">обильные выделения белого цвета </w:t>
            </w:r>
          </w:p>
        </w:tc>
        <w:tc>
          <w:tcPr>
            <w:tcW w:w="4783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обильные, густые и желтоватые выделения</w:t>
            </w:r>
          </w:p>
        </w:tc>
      </w:tr>
      <w:tr>
        <w:trPr/>
        <w:tc>
          <w:tcPr>
            <w:tcW w:w="4787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лейкорея с неприятным запахом</w:t>
            </w:r>
          </w:p>
        </w:tc>
        <w:tc>
          <w:tcPr>
            <w:tcW w:w="4783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молочница</w:t>
            </w:r>
          </w:p>
        </w:tc>
      </w:tr>
    </w:tbl>
    <w:p>
      <w:pPr>
        <w:pStyle w:val="Style27"/>
        <w:numPr>
          <w:ilvl w:val="0"/>
          <w:numId w:val="0"/>
        </w:numPr>
        <w:ind w:left="0" w:hanging="0"/>
        <w:rPr>
          <w:color w:val="632423"/>
          <w:lang w:val="en-US"/>
        </w:rPr>
      </w:pPr>
      <w:r>
        <w:rPr>
          <w:color w:val="632423"/>
          <w:lang w:val="en-US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64"/>
        <w:gridCol w:w="4706"/>
      </w:tblGrid>
      <w:tr>
        <w:trPr>
          <w:trHeight w:val="468" w:hRule="atLeast"/>
        </w:trPr>
        <w:tc>
          <w:tcPr>
            <w:tcW w:w="4864" w:type="dxa"/>
            <w:tcBorders>
              <w:top w:val="single" w:sz="4" w:space="0" w:color="8496B0"/>
            </w:tcBorders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Бесплодие</w:t>
            </w:r>
          </w:p>
        </w:tc>
        <w:tc>
          <w:tcPr>
            <w:tcW w:w="4706" w:type="dxa"/>
            <w:tcBorders>
              <w:top w:val="single" w:sz="4" w:space="0" w:color="8496B0"/>
            </w:tcBorders>
            <w:vAlign w:val="center"/>
          </w:tcPr>
          <w:p>
            <w:pPr>
              <w:pStyle w:val="Style27"/>
              <w:widowControl w:val="false"/>
              <w:numPr>
                <w:ilvl w:val="0"/>
                <w:numId w:val="0"/>
              </w:numPr>
              <w:spacing w:before="0" w:after="0"/>
              <w:ind w:left="0" w:hanging="0"/>
              <w:contextualSpacing/>
              <w:rPr/>
            </w:pPr>
            <w:r>
              <w:rPr/>
            </w:r>
          </w:p>
        </w:tc>
      </w:tr>
    </w:tbl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63"/>
        <w:gridCol w:w="366"/>
        <w:gridCol w:w="2941"/>
      </w:tblGrid>
      <w:tr>
        <w:trPr/>
        <w:tc>
          <w:tcPr>
            <w:tcW w:w="6629" w:type="dxa"/>
            <w:gridSpan w:val="2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  <w:t>Принимаете ли Вы гормональные контрацептивы, какие, как долго:</w:t>
            </w: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263" w:type="dxa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  <w:t>Используете ли Вы внутриматочные средства, какие, как долго:</w:t>
            </w:r>
          </w:p>
        </w:tc>
        <w:tc>
          <w:tcPr>
            <w:tcW w:w="3307" w:type="dxa"/>
            <w:gridSpan w:val="2"/>
            <w:tcBorders>
              <w:bottom w:val="single" w:sz="4" w:space="0" w:color="000000"/>
            </w:tcBorders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</w:tbl>
    <w:p>
      <w:pPr>
        <w:pStyle w:val="Style26"/>
        <w:rPr>
          <w:color w:val="800000"/>
          <w:szCs w:val="24"/>
          <w:lang w:val="ru-RU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2" wp14:anchorId="761BB802">
                <wp:simplePos x="0" y="0"/>
                <wp:positionH relativeFrom="column">
                  <wp:posOffset>-11430</wp:posOffset>
                </wp:positionH>
                <wp:positionV relativeFrom="paragraph">
                  <wp:posOffset>-39370</wp:posOffset>
                </wp:positionV>
                <wp:extent cx="6649085" cy="248285"/>
                <wp:effectExtent l="7620" t="3810" r="1905" b="5715"/>
                <wp:wrapNone/>
                <wp:docPr id="28" name="Блок-схема: альтернативный процесс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80" cy="24768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Блок-схема: альтернативный процесс 2" path="l-2147483647,-2147483647l-2147483636,-2147483635l-2147483646,0l-2147483647,-2147483647l-2147483634,-2147483633l-2147483637,-2147483645l-2147483647,-2147483647xe" fillcolor="#f2f2f2" stroked="f" o:allowincell="f" style="position:absolute;margin-left:-0.9pt;margin-top:-3.1pt;width:523.45pt;height:19.45pt;mso-wrap-style:none;v-text-anchor:middle" wp14:anchorId="761BB802" type="_x0000_t176">
                <v:fill o:detectmouseclick="t" type="solid" color2="#0d0d0d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800000"/>
          <w:szCs w:val="24"/>
          <w:lang w:val="ru-RU"/>
        </w:rPr>
        <w:t>Пульс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6"/>
        <w:gridCol w:w="3195"/>
      </w:tblGrid>
      <w:tr>
        <w:trPr/>
        <w:tc>
          <w:tcPr>
            <w:tcW w:w="6376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Частота пульса________</w:t>
            </w:r>
          </w:p>
        </w:tc>
        <w:tc>
          <w:tcPr>
            <w:tcW w:w="3195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/>
            </w:pPr>
            <w:r>
              <w:rPr/>
              <w:t>аритмия</w:t>
            </w:r>
          </w:p>
        </w:tc>
      </w:tr>
    </w:tbl>
    <w:p>
      <w:pPr>
        <w:pStyle w:val="Style27"/>
        <w:numPr>
          <w:ilvl w:val="0"/>
          <w:numId w:val="0"/>
        </w:numPr>
        <w:ind w:left="2832" w:firstLine="708"/>
        <w:rPr>
          <w:b/>
          <w:b/>
          <w:bCs/>
          <w:color w:val="800000"/>
        </w:rPr>
      </w:pPr>
      <w:r>
        <w:rPr>
          <w:b/>
          <w:bCs/>
          <w:color w:val="800000"/>
        </w:rPr>
        <w:t>Характер и эмоции</w:t>
      </w:r>
    </w:p>
    <w:tbl>
      <w:tblPr>
        <w:tblW w:w="9615" w:type="dxa"/>
        <w:jc w:val="left"/>
        <w:tblInd w:w="-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"/>
        <w:gridCol w:w="4780"/>
        <w:gridCol w:w="14"/>
        <w:gridCol w:w="4776"/>
        <w:gridCol w:w="22"/>
      </w:tblGrid>
      <w:tr>
        <w:trPr>
          <w:trHeight w:val="1421" w:hRule="atLeast"/>
        </w:trPr>
        <w:tc>
          <w:tcPr>
            <w:tcW w:w="22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94" w:type="dxa"/>
            <w:gridSpan w:val="2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оптимистичный, открытый новым идеям, жизнерадостный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нервозный и раздражительный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замкнутый и консервативный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198" w:hanging="19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склонный к депрессии</w:t>
            </w:r>
          </w:p>
        </w:tc>
        <w:tc>
          <w:tcPr>
            <w:tcW w:w="4776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Пессимистичный, меланхоли</w:t>
            </w:r>
            <w:r>
              <w:rPr>
                <w:rFonts w:eastAsia="Times New Roman" w:cs="Times New Roman"/>
                <w:sz w:val="22"/>
                <w:szCs w:val="22"/>
                <w:lang w:val="ru-RU" w:bidi="en-US"/>
              </w:rPr>
              <w:t>чный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беспокойный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склонный к чрезмерным размышлениям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гневливый</w:t>
            </w:r>
          </w:p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 возбудимый, эмоциональный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20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8" w:hRule="atLeast"/>
        </w:trPr>
        <w:tc>
          <w:tcPr>
            <w:tcW w:w="22" w:type="dxa"/>
            <w:tcBorders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80" w:type="dxa"/>
            <w:tcBorders>
              <w:top w:val="single" w:sz="4" w:space="0" w:color="8496B0"/>
              <w:bottom w:val="single" w:sz="4" w:space="0" w:color="8496B0"/>
            </w:tcBorders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Повышенная утомляемость, упадок сил</w:t>
            </w:r>
          </w:p>
        </w:tc>
        <w:tc>
          <w:tcPr>
            <w:tcW w:w="4790" w:type="dxa"/>
            <w:gridSpan w:val="2"/>
            <w:tcBorders>
              <w:top w:val="single" w:sz="4" w:space="0" w:color="8496B0"/>
              <w:bottom w:val="single" w:sz="4" w:space="0" w:color="8496B0"/>
            </w:tcBorders>
            <w:vAlign w:val="center"/>
          </w:tcPr>
          <w:p>
            <w:pPr>
              <w:pStyle w:val="Style27"/>
              <w:widowControl w:val="false"/>
              <w:numPr>
                <w:ilvl w:val="0"/>
                <w:numId w:val="1"/>
              </w:numPr>
              <w:spacing w:before="0" w:after="0"/>
              <w:ind w:left="0" w:hang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Напряженная работа, стрессы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pacing w:before="20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7" w:hRule="atLeast"/>
        </w:trPr>
        <w:tc>
          <w:tcPr>
            <w:tcW w:w="9614" w:type="dxa"/>
            <w:gridSpan w:val="5"/>
            <w:tcBorders/>
            <w:vAlign w:val="center"/>
          </w:tcPr>
          <w:p>
            <w:pPr>
              <w:pStyle w:val="Style25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Опишите другие свои симптомы, не нашедшие отражения в анкете:</w:t>
            </w:r>
          </w:p>
        </w:tc>
      </w:tr>
      <w:tr>
        <w:trPr/>
        <w:tc>
          <w:tcPr>
            <w:tcW w:w="9614" w:type="dxa"/>
            <w:gridSpan w:val="5"/>
            <w:tcBorders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614" w:type="dxa"/>
            <w:gridSpan w:val="5"/>
            <w:tcBorders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614" w:type="dxa"/>
            <w:gridSpan w:val="5"/>
            <w:tcBorders/>
            <w:vAlign w:val="center"/>
          </w:tcPr>
          <w:p>
            <w:pPr>
              <w:pStyle w:val="Style25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Какой еде Вы отдаете предпочтение, опишите кратко свой дневной рацион:</w:t>
            </w:r>
          </w:p>
        </w:tc>
      </w:tr>
      <w:tr>
        <w:trPr/>
        <w:tc>
          <w:tcPr>
            <w:tcW w:w="9614" w:type="dxa"/>
            <w:gridSpan w:val="5"/>
            <w:tcBorders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4" w:type="dxa"/>
            <w:gridSpan w:val="5"/>
            <w:tcBorders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4" w:type="dxa"/>
            <w:gridSpan w:val="5"/>
            <w:tcBorders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4" w:type="dxa"/>
            <w:gridSpan w:val="5"/>
            <w:tcBorders/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Есть ли у Вас вредный привычки (курение, чрезмерное употребление алкоголя и др.):</w:t>
            </w:r>
          </w:p>
        </w:tc>
      </w:tr>
      <w:tr>
        <w:trPr/>
        <w:tc>
          <w:tcPr>
            <w:tcW w:w="9614" w:type="dxa"/>
            <w:gridSpan w:val="5"/>
            <w:tcBorders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4" w:type="dxa"/>
            <w:gridSpan w:val="5"/>
            <w:tcBorders/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Какое Ваше любимое занятие (хобби):</w:t>
            </w:r>
          </w:p>
        </w:tc>
      </w:tr>
      <w:tr>
        <w:trPr/>
        <w:tc>
          <w:tcPr>
            <w:tcW w:w="9614" w:type="dxa"/>
            <w:gridSpan w:val="5"/>
            <w:tcBorders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4" w:type="dxa"/>
            <w:gridSpan w:val="5"/>
            <w:tcBorders/>
            <w:vAlign w:val="center"/>
          </w:tcPr>
          <w:p>
            <w:pPr>
              <w:pStyle w:val="Style25"/>
              <w:widowControl w:val="false"/>
              <w:rPr/>
            </w:pPr>
            <w:r>
              <w:rPr>
                <w:rFonts w:eastAsia="Times New Roman" w:cs="Times New Roman"/>
                <w:sz w:val="24"/>
                <w:szCs w:val="24"/>
                <w:lang w:val="ru-RU" w:bidi="en-US"/>
              </w:rPr>
              <w:t>У</w:t>
            </w:r>
            <w:r>
              <w:rPr/>
              <w:t>кажите данные медицинских обследований,  которые отличаются от нормы:</w:t>
            </w:r>
          </w:p>
        </w:tc>
      </w:tr>
      <w:tr>
        <w:trPr/>
        <w:tc>
          <w:tcPr>
            <w:tcW w:w="9614" w:type="dxa"/>
            <w:gridSpan w:val="5"/>
            <w:tcBorders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4" w:type="dxa"/>
            <w:gridSpan w:val="5"/>
            <w:tcBorders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4" w:type="dxa"/>
            <w:gridSpan w:val="5"/>
            <w:tcBorders/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Какие у Вас были/есть другие заболевания и какими методами их лечили, был ли эффект:</w:t>
            </w:r>
          </w:p>
          <w:p>
            <w:pPr>
              <w:pStyle w:val="Style25"/>
              <w:widowControl w:val="false"/>
              <w:rPr/>
            </w:pPr>
            <w:r>
              <w:rPr/>
            </w:r>
          </w:p>
          <w:p>
            <w:pPr>
              <w:pStyle w:val="Style25"/>
              <w:widowControl w:val="false"/>
              <w:rPr/>
            </w:pPr>
            <w:r>
              <w:rPr/>
            </w:r>
          </w:p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14" w:type="dxa"/>
            <w:gridSpan w:val="5"/>
            <w:tcBorders>
              <w:top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  <w:t>Опишите Ваш уровень физической нагрузки (какая нагрузка, сколько раз в день/неделю):</w:t>
            </w:r>
          </w:p>
        </w:tc>
      </w:tr>
      <w:tr>
        <w:trPr/>
        <w:tc>
          <w:tcPr>
            <w:tcW w:w="9614" w:type="dxa"/>
            <w:gridSpan w:val="5"/>
            <w:tcBorders>
              <w:bottom w:val="single" w:sz="4" w:space="0" w:color="000000"/>
            </w:tcBorders>
            <w:vAlign w:val="center"/>
          </w:tcPr>
          <w:p>
            <w:pPr>
              <w:pStyle w:val="Style25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before="200" w:after="200"/>
        <w:rPr>
          <w:rFonts w:ascii="Times New Roman" w:hAnsi="Times New Roman"/>
          <w:sz w:val="24"/>
          <w:szCs w:val="24"/>
          <w:lang w:val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space"/>
      <w:lvlText w:val="o"/>
      <w:lvlJc w:val="left"/>
      <w:pPr>
        <w:tabs>
          <w:tab w:val="num" w:pos="0"/>
        </w:tabs>
        <w:ind w:left="291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suff w:val="space"/>
      <w:lvlText w:val="o"/>
      <w:lvlJc w:val="left"/>
      <w:pPr>
        <w:tabs>
          <w:tab w:val="num" w:pos="0"/>
        </w:tabs>
        <w:ind w:left="291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ee0"/>
    <w:pPr>
      <w:widowControl/>
      <w:bidi w:val="0"/>
      <w:spacing w:lineRule="auto" w:line="276" w:before="20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0"/>
      <w:szCs w:val="20"/>
      <w:lang w:val="en-US" w:bidi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нкета. Текст Знак"/>
    <w:link w:val="a4"/>
    <w:qFormat/>
    <w:rsid w:val="00dd2ee0"/>
    <w:rPr>
      <w:rFonts w:ascii="Times New Roman" w:hAnsi="Times New Roman" w:eastAsia="Times New Roman" w:cs="Times New Roman"/>
      <w:sz w:val="24"/>
      <w:szCs w:val="24"/>
      <w:lang w:bidi="en-US"/>
    </w:rPr>
  </w:style>
  <w:style w:type="character" w:styleId="Style15" w:customStyle="1">
    <w:name w:val="Анкета. Заголовок Знак"/>
    <w:link w:val="a6"/>
    <w:qFormat/>
    <w:rsid w:val="00dd2ee0"/>
    <w:rPr>
      <w:rFonts w:ascii="Times New Roman" w:hAnsi="Times New Roman" w:eastAsia="Times New Roman" w:cs="Times New Roman"/>
      <w:b/>
      <w:bCs/>
      <w:spacing w:val="15"/>
      <w:sz w:val="24"/>
      <w:szCs w:val="28"/>
      <w:lang w:val="en-US" w:bidi="en-US"/>
    </w:rPr>
  </w:style>
  <w:style w:type="character" w:styleId="Style16" w:customStyle="1">
    <w:name w:val="Анкета. Список Знак"/>
    <w:link w:val="a"/>
    <w:qFormat/>
    <w:rsid w:val="00dd2ee0"/>
    <w:rPr>
      <w:rFonts w:ascii="Times New Roman" w:hAnsi="Times New Roman" w:eastAsia="Times New Roman" w:cs="Times New Roman"/>
      <w:sz w:val="24"/>
      <w:szCs w:val="24"/>
      <w:lang w:bidi="en-US"/>
    </w:rPr>
  </w:style>
  <w:style w:type="character" w:styleId="Style17" w:customStyle="1">
    <w:name w:val="Верхний колонтитул Знак"/>
    <w:basedOn w:val="DefaultParagraphFont"/>
    <w:link w:val="a9"/>
    <w:uiPriority w:val="99"/>
    <w:qFormat/>
    <w:rsid w:val="0057486a"/>
    <w:rPr>
      <w:rFonts w:ascii="Calibri" w:hAnsi="Calibri" w:eastAsia="Times New Roman" w:cs="Times New Roman"/>
      <w:sz w:val="20"/>
      <w:szCs w:val="20"/>
      <w:lang w:val="en-US" w:bidi="en-US"/>
    </w:rPr>
  </w:style>
  <w:style w:type="character" w:styleId="Style18" w:customStyle="1">
    <w:name w:val="Нижний колонтитул Знак"/>
    <w:basedOn w:val="DefaultParagraphFont"/>
    <w:link w:val="ab"/>
    <w:uiPriority w:val="99"/>
    <w:qFormat/>
    <w:rsid w:val="0057486a"/>
    <w:rPr>
      <w:rFonts w:ascii="Calibri" w:hAnsi="Calibri" w:eastAsia="Times New Roman" w:cs="Times New Roman"/>
      <w:sz w:val="20"/>
      <w:szCs w:val="20"/>
      <w:lang w:val="en-US" w:bidi="en-US"/>
    </w:rPr>
  </w:style>
  <w:style w:type="character" w:styleId="Style19">
    <w:name w:val="Маркеры"/>
    <w:qFormat/>
    <w:rPr>
      <w:rFonts w:ascii="OpenSymbol" w:hAnsi="OpenSymbol" w:eastAsia="OpenSymbol" w:cs="OpenSymbol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5" w:customStyle="1">
    <w:name w:val="Анкета. Текст"/>
    <w:basedOn w:val="Normal"/>
    <w:link w:val="a5"/>
    <w:qFormat/>
    <w:rsid w:val="00dd2ee0"/>
    <w:pPr>
      <w:spacing w:lineRule="auto" w:line="240" w:before="0" w:after="0"/>
    </w:pPr>
    <w:rPr>
      <w:rFonts w:ascii="Times New Roman" w:hAnsi="Times New Roman"/>
      <w:sz w:val="24"/>
      <w:szCs w:val="24"/>
      <w:lang w:val="ru-RU"/>
    </w:rPr>
  </w:style>
  <w:style w:type="paragraph" w:styleId="Style26" w:customStyle="1">
    <w:name w:val="Анкета. Заголовок"/>
    <w:link w:val="a7"/>
    <w:qFormat/>
    <w:rsid w:val="00dd2ee0"/>
    <w:pPr>
      <w:widowControl/>
      <w:bidi w:val="0"/>
      <w:spacing w:lineRule="auto" w:line="360" w:before="0" w:after="0"/>
      <w:jc w:val="center"/>
    </w:pPr>
    <w:rPr>
      <w:rFonts w:ascii="Times New Roman" w:hAnsi="Times New Roman" w:eastAsia="Times New Roman" w:cs="Times New Roman"/>
      <w:b/>
      <w:bCs/>
      <w:color w:val="auto"/>
      <w:spacing w:val="15"/>
      <w:kern w:val="0"/>
      <w:sz w:val="24"/>
      <w:szCs w:val="28"/>
      <w:lang w:val="en-US" w:bidi="en-US" w:eastAsia="en-US"/>
    </w:rPr>
  </w:style>
  <w:style w:type="paragraph" w:styleId="Style27" w:customStyle="1">
    <w:name w:val="Анкета. Список"/>
    <w:basedOn w:val="Style25"/>
    <w:link w:val="a8"/>
    <w:qFormat/>
    <w:rsid w:val="00dd2ee0"/>
    <w:pPr>
      <w:numPr>
        <w:ilvl w:val="0"/>
        <w:numId w:val="1"/>
      </w:numPr>
      <w:spacing w:before="0" w:after="100"/>
      <w:ind w:left="0" w:hanging="0"/>
      <w:contextualSpacing/>
    </w:pPr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aa"/>
    <w:uiPriority w:val="99"/>
    <w:unhideWhenUsed/>
    <w:rsid w:val="0057486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ac"/>
    <w:uiPriority w:val="99"/>
    <w:unhideWhenUsed/>
    <w:rsid w:val="0057486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6F75-6846-4359-883A-420B2025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Application>LibreOffice/7.2.1.2$Windows_x86 LibreOffice_project/87b77fad49947c1441b67c559c339af8f3517e22</Application>
  <AppVersion>15.0000</AppVersion>
  <Pages>5</Pages>
  <Words>1194</Words>
  <Characters>6774</Characters>
  <CharactersWithSpaces>7551</CharactersWithSpaces>
  <Paragraphs>306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2022-03-29T15:07:00Z</dcterms:created>
  <dc:creator>Светлана</dc:creator>
  <dc:description/>
  <dc:language>ru-RU</dc:language>
  <cp:lastModifiedBy/>
  <dcterms:modified xsi:type="dcterms:W3CDTF">2023-02-01T14:57:42Z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